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2ABC7" w14:textId="77777777" w:rsidR="00415A10" w:rsidRDefault="00415A10" w:rsidP="00C35F46"/>
    <w:p w14:paraId="3471FF61" w14:textId="77777777" w:rsidR="00896B45" w:rsidRPr="00834439" w:rsidRDefault="00896B45" w:rsidP="00896B45">
      <w:pPr>
        <w:pStyle w:val="BodyText"/>
        <w:ind w:right="207"/>
        <w:jc w:val="center"/>
        <w:rPr>
          <w:b/>
          <w:bCs/>
          <w:sz w:val="32"/>
          <w:szCs w:val="32"/>
        </w:rPr>
      </w:pPr>
      <w:r w:rsidRPr="00834439">
        <w:rPr>
          <w:b/>
          <w:bCs/>
          <w:sz w:val="32"/>
          <w:szCs w:val="32"/>
        </w:rPr>
        <w:t>IMPOLITENESS IN INFORMATION ACCOUNT ON INSTAGRAM</w:t>
      </w:r>
    </w:p>
    <w:p w14:paraId="145EFB97" w14:textId="77777777" w:rsidR="00896B45" w:rsidRDefault="00896B45" w:rsidP="00AC4A5C">
      <w:pPr>
        <w:pStyle w:val="Author"/>
        <w:outlineLvl w:val="0"/>
        <w:rPr>
          <w:sz w:val="22"/>
          <w:szCs w:val="22"/>
        </w:rPr>
      </w:pPr>
    </w:p>
    <w:p w14:paraId="555198BF" w14:textId="61A22971" w:rsidR="006E5162" w:rsidRPr="00896B45" w:rsidRDefault="00896B45" w:rsidP="00AC4A5C">
      <w:pPr>
        <w:pStyle w:val="Author"/>
        <w:outlineLvl w:val="0"/>
        <w:rPr>
          <w:sz w:val="22"/>
          <w:szCs w:val="22"/>
        </w:rPr>
      </w:pPr>
      <w:r w:rsidRPr="00896B45">
        <w:rPr>
          <w:sz w:val="22"/>
          <w:szCs w:val="22"/>
        </w:rPr>
        <w:t xml:space="preserve">T. </w:t>
      </w:r>
      <w:proofErr w:type="spellStart"/>
      <w:r w:rsidRPr="00896B45">
        <w:rPr>
          <w:sz w:val="22"/>
          <w:szCs w:val="22"/>
        </w:rPr>
        <w:t>Thyrhaya</w:t>
      </w:r>
      <w:proofErr w:type="spellEnd"/>
      <w:r w:rsidRPr="00896B45">
        <w:rPr>
          <w:sz w:val="22"/>
          <w:szCs w:val="22"/>
        </w:rPr>
        <w:t xml:space="preserve"> Zein</w:t>
      </w:r>
      <w:r w:rsidRPr="00896B45">
        <w:rPr>
          <w:sz w:val="22"/>
          <w:szCs w:val="22"/>
          <w:vertAlign w:val="superscript"/>
        </w:rPr>
        <w:t>1</w:t>
      </w:r>
    </w:p>
    <w:p w14:paraId="251CC352" w14:textId="294AA263" w:rsidR="00896B45" w:rsidRPr="00896B45" w:rsidRDefault="00896B45" w:rsidP="00896B45">
      <w:pPr>
        <w:rPr>
          <w:i/>
          <w:sz w:val="22"/>
          <w:szCs w:val="22"/>
          <w:vertAlign w:val="superscript"/>
        </w:rPr>
      </w:pPr>
      <w:r w:rsidRPr="00896B45">
        <w:rPr>
          <w:i/>
          <w:sz w:val="22"/>
          <w:szCs w:val="22"/>
        </w:rPr>
        <w:t>Erna Januarini</w:t>
      </w:r>
      <w:r w:rsidRPr="00896B45">
        <w:rPr>
          <w:i/>
          <w:sz w:val="22"/>
          <w:szCs w:val="22"/>
          <w:vertAlign w:val="superscript"/>
        </w:rPr>
        <w:t>2</w:t>
      </w:r>
    </w:p>
    <w:p w14:paraId="449A3C52" w14:textId="6E009D70" w:rsidR="00F13164" w:rsidRPr="00F13164" w:rsidRDefault="00896B45" w:rsidP="00F13164">
      <w:pPr>
        <w:rPr>
          <w:i/>
        </w:rPr>
      </w:pPr>
      <w:r>
        <w:rPr>
          <w:vertAlign w:val="superscript"/>
        </w:rPr>
        <w:t>1</w:t>
      </w:r>
      <w:r w:rsidR="00F13164">
        <w:rPr>
          <w:vertAlign w:val="superscript"/>
        </w:rPr>
        <w:t>2</w:t>
      </w:r>
      <w:r w:rsidR="00F13164" w:rsidRPr="00F13164">
        <w:rPr>
          <w:i/>
        </w:rPr>
        <w:t>Universitas Sumatera Utara</w:t>
      </w:r>
      <w:bookmarkStart w:id="0" w:name="_GoBack"/>
      <w:bookmarkEnd w:id="0"/>
    </w:p>
    <w:p w14:paraId="1CD8C309" w14:textId="77777777" w:rsidR="006E5162" w:rsidRDefault="006E5162" w:rsidP="006E5162">
      <w:pPr>
        <w:pStyle w:val="Affiliation"/>
      </w:pPr>
    </w:p>
    <w:p w14:paraId="42BEDEF3" w14:textId="77777777" w:rsidR="006E5162" w:rsidRDefault="006E5162" w:rsidP="006E5162"/>
    <w:tbl>
      <w:tblPr>
        <w:tblStyle w:val="TableGrid"/>
        <w:tblW w:w="9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5"/>
        <w:gridCol w:w="361"/>
        <w:gridCol w:w="5898"/>
      </w:tblGrid>
      <w:tr w:rsidR="006E5162" w:rsidRPr="007F55A2" w14:paraId="02F83F05" w14:textId="77777777" w:rsidTr="00147ECD">
        <w:trPr>
          <w:trHeight w:val="348"/>
        </w:trPr>
        <w:tc>
          <w:tcPr>
            <w:tcW w:w="3675" w:type="dxa"/>
            <w:tcBorders>
              <w:top w:val="single" w:sz="8" w:space="0" w:color="auto"/>
              <w:bottom w:val="single" w:sz="8" w:space="0" w:color="auto"/>
            </w:tcBorders>
            <w:shd w:val="clear" w:color="auto" w:fill="D9D9D9" w:themeFill="background1" w:themeFillShade="D9"/>
          </w:tcPr>
          <w:p w14:paraId="2F7BF056" w14:textId="77777777" w:rsidR="006E5162" w:rsidRPr="00887C21" w:rsidRDefault="006E5162" w:rsidP="00147ECD">
            <w:pPr>
              <w:spacing w:before="60" w:after="60"/>
              <w:jc w:val="left"/>
              <w:rPr>
                <w:smallCaps/>
                <w:sz w:val="20"/>
                <w:szCs w:val="20"/>
              </w:rPr>
            </w:pPr>
            <w:r>
              <w:rPr>
                <w:smallCaps/>
                <w:sz w:val="20"/>
                <w:szCs w:val="20"/>
              </w:rPr>
              <w:t>Keywords</w:t>
            </w:r>
          </w:p>
        </w:tc>
        <w:tc>
          <w:tcPr>
            <w:tcW w:w="361" w:type="dxa"/>
            <w:vMerge w:val="restart"/>
            <w:tcBorders>
              <w:top w:val="single" w:sz="8" w:space="0" w:color="auto"/>
            </w:tcBorders>
          </w:tcPr>
          <w:p w14:paraId="40BFE7D6" w14:textId="77777777" w:rsidR="006E5162" w:rsidRPr="007F55A2" w:rsidRDefault="006E5162" w:rsidP="00147ECD">
            <w:pPr>
              <w:spacing w:after="120"/>
              <w:jc w:val="left"/>
              <w:rPr>
                <w:sz w:val="20"/>
              </w:rPr>
            </w:pPr>
          </w:p>
        </w:tc>
        <w:tc>
          <w:tcPr>
            <w:tcW w:w="5898" w:type="dxa"/>
            <w:tcBorders>
              <w:top w:val="single" w:sz="8" w:space="0" w:color="auto"/>
              <w:bottom w:val="single" w:sz="8" w:space="0" w:color="auto"/>
            </w:tcBorders>
            <w:shd w:val="clear" w:color="auto" w:fill="D9D9D9" w:themeFill="background1" w:themeFillShade="D9"/>
          </w:tcPr>
          <w:p w14:paraId="1D2DD95B" w14:textId="77777777" w:rsidR="006E5162" w:rsidRPr="00887C21" w:rsidRDefault="006E5162" w:rsidP="00147ECD">
            <w:pPr>
              <w:spacing w:after="120"/>
              <w:jc w:val="left"/>
              <w:rPr>
                <w:b/>
                <w:bCs/>
                <w:spacing w:val="100"/>
                <w:sz w:val="20"/>
                <w:szCs w:val="20"/>
              </w:rPr>
            </w:pPr>
            <w:r w:rsidRPr="00887C21">
              <w:rPr>
                <w:b/>
                <w:bCs/>
                <w:spacing w:val="100"/>
                <w:sz w:val="20"/>
                <w:szCs w:val="20"/>
              </w:rPr>
              <w:t>ABSTRACT</w:t>
            </w:r>
          </w:p>
        </w:tc>
      </w:tr>
      <w:tr w:rsidR="006E5162" w14:paraId="32E0D0CC" w14:textId="77777777" w:rsidTr="00D942CF">
        <w:trPr>
          <w:trHeight w:val="940"/>
        </w:trPr>
        <w:tc>
          <w:tcPr>
            <w:tcW w:w="3675" w:type="dxa"/>
            <w:tcBorders>
              <w:top w:val="single" w:sz="8" w:space="0" w:color="auto"/>
            </w:tcBorders>
            <w:shd w:val="clear" w:color="auto" w:fill="auto"/>
          </w:tcPr>
          <w:p w14:paraId="089656D2" w14:textId="3DF5071E" w:rsidR="006E5162" w:rsidRPr="001767BD" w:rsidRDefault="00896B45" w:rsidP="00147ECD">
            <w:pPr>
              <w:rPr>
                <w:rFonts w:ascii="Bookman Old Style" w:hAnsi="Bookman Old Style"/>
              </w:rPr>
            </w:pPr>
            <w:r>
              <w:rPr>
                <w:rFonts w:ascii="Bookman Old Style" w:hAnsi="Bookman Old Style"/>
              </w:rPr>
              <w:t xml:space="preserve">Impoliteness, Information Account, </w:t>
            </w:r>
            <w:proofErr w:type="spellStart"/>
            <w:r>
              <w:rPr>
                <w:rFonts w:ascii="Bookman Old Style" w:hAnsi="Bookman Old Style"/>
              </w:rPr>
              <w:t>Instagram</w:t>
            </w:r>
            <w:proofErr w:type="spellEnd"/>
          </w:p>
        </w:tc>
        <w:tc>
          <w:tcPr>
            <w:tcW w:w="361" w:type="dxa"/>
            <w:vMerge/>
          </w:tcPr>
          <w:p w14:paraId="0A8D6C05" w14:textId="77777777" w:rsidR="006E5162" w:rsidRDefault="006E5162" w:rsidP="00147ECD"/>
        </w:tc>
        <w:tc>
          <w:tcPr>
            <w:tcW w:w="5898" w:type="dxa"/>
            <w:vMerge w:val="restart"/>
            <w:tcBorders>
              <w:top w:val="single" w:sz="8" w:space="0" w:color="auto"/>
            </w:tcBorders>
            <w:shd w:val="clear" w:color="auto" w:fill="D9D9D9" w:themeFill="background1" w:themeFillShade="D9"/>
          </w:tcPr>
          <w:p w14:paraId="7A73D9C5" w14:textId="77777777" w:rsidR="00896B45" w:rsidRPr="001D01B3" w:rsidRDefault="00896B45" w:rsidP="00896B45">
            <w:pPr>
              <w:pStyle w:val="BodyText"/>
              <w:ind w:right="207"/>
              <w:jc w:val="both"/>
              <w:rPr>
                <w:sz w:val="20"/>
                <w:szCs w:val="20"/>
              </w:rPr>
            </w:pPr>
            <w:r w:rsidRPr="001D01B3">
              <w:rPr>
                <w:sz w:val="20"/>
                <w:szCs w:val="20"/>
              </w:rPr>
              <w:t xml:space="preserve">This study aims to describe the forms of hate speech impoliteness in </w:t>
            </w:r>
            <w:proofErr w:type="spellStart"/>
            <w:r w:rsidRPr="001D01B3">
              <w:rPr>
                <w:sz w:val="20"/>
                <w:szCs w:val="20"/>
              </w:rPr>
              <w:t>Instagram</w:t>
            </w:r>
            <w:proofErr w:type="spellEnd"/>
            <w:r w:rsidRPr="001D01B3">
              <w:rPr>
                <w:sz w:val="20"/>
                <w:szCs w:val="20"/>
              </w:rPr>
              <w:t xml:space="preserve"> social media which are divided into two, namely positive impoliteness and negative impoliteness. In social media, especially on </w:t>
            </w:r>
            <w:proofErr w:type="spellStart"/>
            <w:r w:rsidRPr="001D01B3">
              <w:rPr>
                <w:sz w:val="20"/>
                <w:szCs w:val="20"/>
              </w:rPr>
              <w:t>Instagram</w:t>
            </w:r>
            <w:proofErr w:type="spellEnd"/>
            <w:r w:rsidRPr="001D01B3">
              <w:rPr>
                <w:sz w:val="20"/>
                <w:szCs w:val="20"/>
              </w:rPr>
              <w:t xml:space="preserve">, there is a lot of impoliteness in comments. This study uses a qualitative descriptive method in the data collection process and uses advanced techniques in the form of observation and note-taking techniques. The source of the data comes from </w:t>
            </w:r>
            <w:proofErr w:type="spellStart"/>
            <w:r w:rsidRPr="001D01B3">
              <w:rPr>
                <w:sz w:val="20"/>
                <w:szCs w:val="20"/>
              </w:rPr>
              <w:t>Instagram</w:t>
            </w:r>
            <w:proofErr w:type="spellEnd"/>
            <w:r w:rsidRPr="001D01B3">
              <w:rPr>
                <w:sz w:val="20"/>
                <w:szCs w:val="20"/>
              </w:rPr>
              <w:t xml:space="preserve"> gossip accounts in the form of statuses and comment columns where the data form is impolite hate speech in comments on </w:t>
            </w:r>
            <w:proofErr w:type="spellStart"/>
            <w:r w:rsidRPr="001D01B3">
              <w:rPr>
                <w:sz w:val="20"/>
                <w:szCs w:val="20"/>
              </w:rPr>
              <w:t>Instagram</w:t>
            </w:r>
            <w:proofErr w:type="spellEnd"/>
            <w:r w:rsidRPr="001D01B3">
              <w:rPr>
                <w:sz w:val="20"/>
                <w:szCs w:val="20"/>
              </w:rPr>
              <w:t xml:space="preserve">. Identification of the data in this study is in the form of hate speech impoliteness strategies which will be divided into two, namely positive impoliteness and negative impoliteness. Data collection techniques using the method of observing and note-taking techniques. The data analysis technique in this study uses the pragmatic equivalent method, namely the method in which the opponent or speech partner is the determining tool. The results of the analysis show that there is positive impoliteness and negative impoliteness in </w:t>
            </w:r>
            <w:proofErr w:type="spellStart"/>
            <w:r w:rsidRPr="001D01B3">
              <w:rPr>
                <w:sz w:val="20"/>
                <w:szCs w:val="20"/>
              </w:rPr>
              <w:t>Instagram</w:t>
            </w:r>
            <w:proofErr w:type="spellEnd"/>
            <w:r w:rsidRPr="001D01B3">
              <w:rPr>
                <w:sz w:val="20"/>
                <w:szCs w:val="20"/>
              </w:rPr>
              <w:t xml:space="preserve"> information accounts.</w:t>
            </w:r>
          </w:p>
          <w:p w14:paraId="6E75A8FC" w14:textId="3C82F748" w:rsidR="006E5162" w:rsidRPr="007239B9" w:rsidRDefault="006E5162" w:rsidP="00147ECD">
            <w:pPr>
              <w:pStyle w:val="Abstract"/>
              <w:jc w:val="both"/>
              <w:rPr>
                <w:sz w:val="18"/>
                <w:szCs w:val="18"/>
              </w:rPr>
            </w:pPr>
          </w:p>
        </w:tc>
      </w:tr>
      <w:tr w:rsidR="006E5162" w:rsidRPr="000B74FA" w14:paraId="1F86CEC2" w14:textId="77777777" w:rsidTr="00D942CF">
        <w:trPr>
          <w:trHeight w:val="348"/>
        </w:trPr>
        <w:tc>
          <w:tcPr>
            <w:tcW w:w="3675" w:type="dxa"/>
            <w:shd w:val="clear" w:color="auto" w:fill="auto"/>
          </w:tcPr>
          <w:p w14:paraId="75B701A4" w14:textId="1E3E6B71" w:rsidR="006E5162" w:rsidRPr="00D942CF" w:rsidRDefault="006E5162" w:rsidP="00147ECD">
            <w:pPr>
              <w:spacing w:before="60" w:after="60"/>
              <w:rPr>
                <w:smallCaps/>
                <w:color w:val="FFFFFF" w:themeColor="background1"/>
                <w:sz w:val="20"/>
                <w:szCs w:val="20"/>
              </w:rPr>
            </w:pPr>
          </w:p>
        </w:tc>
        <w:tc>
          <w:tcPr>
            <w:tcW w:w="361" w:type="dxa"/>
            <w:vMerge/>
          </w:tcPr>
          <w:p w14:paraId="08C6E120" w14:textId="77777777" w:rsidR="006E5162" w:rsidRPr="000B74FA" w:rsidRDefault="006E5162" w:rsidP="00147ECD">
            <w:pPr>
              <w:spacing w:after="120"/>
              <w:rPr>
                <w:sz w:val="20"/>
              </w:rPr>
            </w:pPr>
          </w:p>
        </w:tc>
        <w:tc>
          <w:tcPr>
            <w:tcW w:w="5898" w:type="dxa"/>
            <w:vMerge/>
            <w:shd w:val="clear" w:color="auto" w:fill="D9D9D9" w:themeFill="background1" w:themeFillShade="D9"/>
          </w:tcPr>
          <w:p w14:paraId="50B7355B" w14:textId="77777777" w:rsidR="006E5162" w:rsidRPr="000B74FA" w:rsidRDefault="006E5162" w:rsidP="00147ECD">
            <w:pPr>
              <w:spacing w:after="120"/>
              <w:rPr>
                <w:sz w:val="20"/>
              </w:rPr>
            </w:pPr>
          </w:p>
        </w:tc>
      </w:tr>
      <w:tr w:rsidR="006E5162" w14:paraId="26DA2B7F" w14:textId="77777777" w:rsidTr="00147ECD">
        <w:trPr>
          <w:trHeight w:val="278"/>
        </w:trPr>
        <w:tc>
          <w:tcPr>
            <w:tcW w:w="3675" w:type="dxa"/>
          </w:tcPr>
          <w:p w14:paraId="11B6B522" w14:textId="5BAC8FFC" w:rsidR="006E5162" w:rsidRPr="00D942CF" w:rsidRDefault="006E5162" w:rsidP="00147ECD">
            <w:pPr>
              <w:spacing w:before="120" w:after="120"/>
              <w:jc w:val="left"/>
              <w:rPr>
                <w:color w:val="FFFFFF" w:themeColor="background1"/>
                <w:sz w:val="16"/>
                <w:szCs w:val="16"/>
              </w:rPr>
            </w:pPr>
          </w:p>
        </w:tc>
        <w:tc>
          <w:tcPr>
            <w:tcW w:w="361" w:type="dxa"/>
            <w:vMerge/>
          </w:tcPr>
          <w:p w14:paraId="294F85DC" w14:textId="77777777" w:rsidR="006E5162" w:rsidRDefault="006E5162" w:rsidP="00147ECD"/>
        </w:tc>
        <w:tc>
          <w:tcPr>
            <w:tcW w:w="5898" w:type="dxa"/>
            <w:vMerge/>
            <w:shd w:val="clear" w:color="auto" w:fill="D9D9D9" w:themeFill="background1" w:themeFillShade="D9"/>
          </w:tcPr>
          <w:p w14:paraId="6ACF1EB6" w14:textId="77777777" w:rsidR="006E5162" w:rsidRDefault="006E5162" w:rsidP="00147ECD"/>
        </w:tc>
      </w:tr>
      <w:tr w:rsidR="006E5162" w14:paraId="3A9E3A96" w14:textId="77777777" w:rsidTr="00147ECD">
        <w:trPr>
          <w:trHeight w:val="278"/>
        </w:trPr>
        <w:tc>
          <w:tcPr>
            <w:tcW w:w="3675" w:type="dxa"/>
            <w:tcBorders>
              <w:bottom w:val="thinThickSmallGap" w:sz="24" w:space="0" w:color="auto"/>
            </w:tcBorders>
          </w:tcPr>
          <w:p w14:paraId="1AC378E3" w14:textId="77777777" w:rsidR="006E5162" w:rsidRPr="0050012F" w:rsidRDefault="006E5162" w:rsidP="00147ECD">
            <w:pPr>
              <w:spacing w:line="360" w:lineRule="auto"/>
              <w:rPr>
                <w:sz w:val="16"/>
                <w:szCs w:val="16"/>
              </w:rPr>
            </w:pPr>
          </w:p>
        </w:tc>
        <w:tc>
          <w:tcPr>
            <w:tcW w:w="361" w:type="dxa"/>
            <w:vMerge/>
            <w:tcBorders>
              <w:bottom w:val="thinThickSmallGap" w:sz="24" w:space="0" w:color="auto"/>
            </w:tcBorders>
          </w:tcPr>
          <w:p w14:paraId="58015675" w14:textId="77777777" w:rsidR="006E5162" w:rsidRDefault="006E5162" w:rsidP="00147ECD"/>
        </w:tc>
        <w:tc>
          <w:tcPr>
            <w:tcW w:w="5898" w:type="dxa"/>
            <w:vMerge/>
            <w:tcBorders>
              <w:bottom w:val="thinThickSmallGap" w:sz="24" w:space="0" w:color="auto"/>
            </w:tcBorders>
            <w:shd w:val="clear" w:color="auto" w:fill="D9D9D9" w:themeFill="background1" w:themeFillShade="D9"/>
          </w:tcPr>
          <w:p w14:paraId="465EB6F9" w14:textId="77777777" w:rsidR="006E5162" w:rsidRDefault="006E5162" w:rsidP="00147ECD"/>
        </w:tc>
      </w:tr>
    </w:tbl>
    <w:p w14:paraId="633A54F2" w14:textId="77777777" w:rsidR="006E5162" w:rsidRDefault="006E5162" w:rsidP="006E5162"/>
    <w:p w14:paraId="2EBF28A5" w14:textId="77777777" w:rsidR="006E5162" w:rsidRDefault="006E5162" w:rsidP="00C35F46">
      <w:pPr>
        <w:sectPr w:rsidR="006E5162" w:rsidSect="00896B45">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1077" w:right="811" w:bottom="2438" w:left="1134" w:header="851" w:footer="851" w:gutter="0"/>
          <w:pgNumType w:start="41"/>
          <w:cols w:space="708"/>
          <w:titlePg/>
          <w:docGrid w:linePitch="360"/>
        </w:sectPr>
      </w:pPr>
    </w:p>
    <w:p w14:paraId="76CA6D86" w14:textId="42BA049A" w:rsidR="00F13164" w:rsidRDefault="00F13164" w:rsidP="00F13164">
      <w:pPr>
        <w:pStyle w:val="HTMLPreformatted"/>
        <w:jc w:val="both"/>
        <w:rPr>
          <w:rStyle w:val="y2iqfc"/>
          <w:rFonts w:ascii="Bookman Old Style" w:hAnsi="Bookman Old Style"/>
          <w:b/>
          <w:sz w:val="22"/>
          <w:szCs w:val="22"/>
          <w:lang w:val="en"/>
        </w:rPr>
      </w:pPr>
      <w:r w:rsidRPr="00F13164">
        <w:rPr>
          <w:rStyle w:val="y2iqfc"/>
          <w:rFonts w:ascii="Bookman Old Style" w:hAnsi="Bookman Old Style"/>
          <w:b/>
          <w:sz w:val="22"/>
          <w:szCs w:val="22"/>
          <w:lang w:val="en"/>
        </w:rPr>
        <w:lastRenderedPageBreak/>
        <w:t>INTRODUCTION</w:t>
      </w:r>
    </w:p>
    <w:p w14:paraId="4303551D" w14:textId="77777777" w:rsidR="00896B45" w:rsidRDefault="00896B45" w:rsidP="00896B45">
      <w:pPr>
        <w:spacing w:line="240" w:lineRule="auto"/>
        <w:rPr>
          <w:rFonts w:ascii="Bookman Old Style" w:eastAsia="Times New Roman" w:hAnsi="Bookman Old Style" w:cs="Times New Roman"/>
          <w:sz w:val="22"/>
          <w:szCs w:val="22"/>
        </w:rPr>
      </w:pPr>
    </w:p>
    <w:p w14:paraId="220E0420" w14:textId="77777777" w:rsidR="009A3CD5" w:rsidRDefault="00896B45" w:rsidP="009A3CD5">
      <w:pPr>
        <w:ind w:firstLine="720"/>
        <w:rPr>
          <w:rFonts w:ascii="Bookman Old Style" w:eastAsia="Times New Roman" w:hAnsi="Bookman Old Style" w:cs="Times New Roman"/>
          <w:sz w:val="22"/>
          <w:szCs w:val="22"/>
        </w:rPr>
      </w:pPr>
      <w:r w:rsidRPr="00834439">
        <w:rPr>
          <w:rFonts w:ascii="Bookman Old Style" w:eastAsia="Times New Roman" w:hAnsi="Bookman Old Style" w:cs="Times New Roman"/>
          <w:sz w:val="22"/>
          <w:szCs w:val="22"/>
        </w:rPr>
        <w:t>Language is a medium of communication between speakers and speech partners. In language, politeness is an important thing that must be maintained in the communication process, both from speakers and speech partners. The purpose of language politeness is to produce polite speech, so that in the communication process there is a comfortable atmosphere and does not offend one another between speakers and speech partners. The opposite of politeness is language impoliteness. In the process of communication, language impoliteness causes speech partners to feel uncomfortable</w:t>
      </w:r>
      <w:r w:rsidR="009A3CD5">
        <w:rPr>
          <w:rFonts w:ascii="Bookman Old Style" w:eastAsia="Times New Roman" w:hAnsi="Bookman Old Style" w:cs="Times New Roman"/>
          <w:sz w:val="22"/>
          <w:szCs w:val="22"/>
        </w:rPr>
        <w:t xml:space="preserve">. Language impoliteness has the </w:t>
      </w:r>
      <w:r w:rsidRPr="00834439">
        <w:rPr>
          <w:rFonts w:ascii="Bookman Old Style" w:eastAsia="Times New Roman" w:hAnsi="Bookman Old Style" w:cs="Times New Roman"/>
          <w:sz w:val="22"/>
          <w:szCs w:val="22"/>
        </w:rPr>
        <w:t>aim of attacking the speech partners (</w:t>
      </w:r>
      <w:proofErr w:type="spellStart"/>
      <w:r w:rsidRPr="00834439">
        <w:rPr>
          <w:rFonts w:ascii="Bookman Old Style" w:eastAsia="Times New Roman" w:hAnsi="Bookman Old Style" w:cs="Times New Roman"/>
          <w:sz w:val="22"/>
          <w:szCs w:val="22"/>
        </w:rPr>
        <w:t>Fhitri</w:t>
      </w:r>
      <w:proofErr w:type="spellEnd"/>
      <w:r w:rsidRPr="00834439">
        <w:rPr>
          <w:rFonts w:ascii="Bookman Old Style" w:eastAsia="Times New Roman" w:hAnsi="Bookman Old Style" w:cs="Times New Roman"/>
          <w:sz w:val="22"/>
          <w:szCs w:val="22"/>
        </w:rPr>
        <w:t xml:space="preserve"> and </w:t>
      </w:r>
      <w:proofErr w:type="spellStart"/>
      <w:r w:rsidRPr="00834439">
        <w:rPr>
          <w:rFonts w:ascii="Bookman Old Style" w:eastAsia="Times New Roman" w:hAnsi="Bookman Old Style" w:cs="Times New Roman"/>
          <w:sz w:val="22"/>
          <w:szCs w:val="22"/>
        </w:rPr>
        <w:t>Yalmiadi</w:t>
      </w:r>
      <w:proofErr w:type="spellEnd"/>
      <w:r w:rsidRPr="00834439">
        <w:rPr>
          <w:rFonts w:ascii="Bookman Old Style" w:eastAsia="Times New Roman" w:hAnsi="Bookman Old Style" w:cs="Times New Roman"/>
          <w:sz w:val="22"/>
          <w:szCs w:val="22"/>
        </w:rPr>
        <w:t>, 2018)</w:t>
      </w:r>
      <w:r w:rsidR="009A3CD5">
        <w:rPr>
          <w:rFonts w:ascii="Bookman Old Style" w:eastAsia="Times New Roman" w:hAnsi="Bookman Old Style" w:cs="Times New Roman"/>
          <w:sz w:val="22"/>
          <w:szCs w:val="22"/>
        </w:rPr>
        <w:t xml:space="preserve">. </w:t>
      </w:r>
      <w:r w:rsidRPr="00834439">
        <w:rPr>
          <w:rFonts w:ascii="Bookman Old Style" w:eastAsia="Times New Roman" w:hAnsi="Bookman Old Style" w:cs="Times New Roman"/>
          <w:sz w:val="22"/>
          <w:szCs w:val="22"/>
        </w:rPr>
        <w:t xml:space="preserve">Social media is a place to obtain information generated by its users, but in using social media many users abuse it, </w:t>
      </w:r>
      <w:r w:rsidRPr="00834439">
        <w:rPr>
          <w:rFonts w:ascii="Bookman Old Style" w:eastAsia="Times New Roman" w:hAnsi="Bookman Old Style" w:cs="Times New Roman"/>
          <w:sz w:val="22"/>
          <w:szCs w:val="22"/>
        </w:rPr>
        <w:lastRenderedPageBreak/>
        <w:t>such as using offensive language which can eventually offend someone, and so on. In interacting with speech partners, it is necessary to have rules that must be understood to start a conversation so that politeness in language arises so that there is minimal impoliteness.</w:t>
      </w:r>
    </w:p>
    <w:p w14:paraId="37E4383C" w14:textId="0EC109BB" w:rsidR="00896B45" w:rsidRPr="00834439" w:rsidRDefault="00896B45" w:rsidP="009A3CD5">
      <w:pPr>
        <w:ind w:firstLine="720"/>
        <w:rPr>
          <w:rFonts w:ascii="Bookman Old Style" w:eastAsia="Times New Roman" w:hAnsi="Bookman Old Style" w:cs="Times New Roman"/>
          <w:sz w:val="22"/>
          <w:szCs w:val="22"/>
        </w:rPr>
      </w:pPr>
      <w:r w:rsidRPr="00834439">
        <w:rPr>
          <w:rFonts w:ascii="Bookman Old Style" w:eastAsia="Times New Roman" w:hAnsi="Bookman Old Style" w:cs="Times New Roman"/>
          <w:sz w:val="22"/>
          <w:szCs w:val="22"/>
        </w:rPr>
        <w:t>Technological developments in Indonesia are currently very extraordinary, especially on social media. People can use social media from the age of children to adults. This has an impact on children or adolescents, namely positive and negative impacts. The positive impact is that children can get information quickly and feel helped in the learning process at school. Meanwhile, the negative impacts include a lot of hoax news that is spread on social media without clear verification of whether it is true or not.</w:t>
      </w:r>
    </w:p>
    <w:p w14:paraId="1E9F1710" w14:textId="77777777" w:rsidR="009A3CD5" w:rsidRDefault="009A3CD5" w:rsidP="009A3CD5">
      <w:pPr>
        <w:rPr>
          <w:rFonts w:ascii="Bookman Old Style" w:hAnsi="Bookman Old Style" w:cs="Times New Roman"/>
          <w:sz w:val="22"/>
          <w:szCs w:val="22"/>
        </w:rPr>
      </w:pPr>
    </w:p>
    <w:p w14:paraId="494E1629" w14:textId="77777777" w:rsidR="00896B45" w:rsidRPr="009A3CD5" w:rsidRDefault="00896B45" w:rsidP="009A3CD5">
      <w:pPr>
        <w:rPr>
          <w:rFonts w:ascii="Bookman Old Style" w:hAnsi="Bookman Old Style" w:cs="Times New Roman"/>
          <w:b/>
          <w:sz w:val="22"/>
          <w:szCs w:val="22"/>
        </w:rPr>
      </w:pPr>
      <w:r w:rsidRPr="009A3CD5">
        <w:rPr>
          <w:rFonts w:ascii="Bookman Old Style" w:hAnsi="Bookman Old Style" w:cs="Times New Roman"/>
          <w:b/>
          <w:sz w:val="22"/>
          <w:szCs w:val="22"/>
        </w:rPr>
        <w:t xml:space="preserve">Impoliteness Concept </w:t>
      </w:r>
    </w:p>
    <w:p w14:paraId="76D309D1" w14:textId="77777777" w:rsidR="009A3CD5" w:rsidRDefault="00896B45" w:rsidP="009A3CD5">
      <w:pPr>
        <w:ind w:firstLine="720"/>
        <w:rPr>
          <w:rFonts w:ascii="Bookman Old Style" w:hAnsi="Bookman Old Style" w:cs="Times New Roman"/>
          <w:sz w:val="22"/>
          <w:szCs w:val="22"/>
        </w:rPr>
      </w:pPr>
      <w:r w:rsidRPr="00834439">
        <w:rPr>
          <w:rFonts w:ascii="Bookman Old Style" w:hAnsi="Bookman Old Style" w:cs="Times New Roman"/>
          <w:sz w:val="22"/>
          <w:szCs w:val="22"/>
        </w:rPr>
        <w:t xml:space="preserve">In simple terms it is said that impoliteness is the opposite or the opposite of politeness. In fact, impoliteness is in the form of </w:t>
      </w:r>
      <w:proofErr w:type="spellStart"/>
      <w:r w:rsidRPr="00834439">
        <w:rPr>
          <w:rFonts w:ascii="Bookman Old Style" w:hAnsi="Bookman Old Style" w:cs="Times New Roman"/>
          <w:sz w:val="22"/>
          <w:szCs w:val="22"/>
        </w:rPr>
        <w:t>behaviour</w:t>
      </w:r>
      <w:proofErr w:type="spellEnd"/>
      <w:r w:rsidRPr="00834439">
        <w:rPr>
          <w:rFonts w:ascii="Bookman Old Style" w:hAnsi="Bookman Old Style" w:cs="Times New Roman"/>
          <w:sz w:val="22"/>
          <w:szCs w:val="22"/>
        </w:rPr>
        <w:t xml:space="preserve"> that can cause or lead to social conflict or social disharmony, not forming social harmony. The study of impoliteness was pioneered by </w:t>
      </w:r>
      <w:proofErr w:type="spellStart"/>
      <w:r w:rsidRPr="00834439">
        <w:rPr>
          <w:rFonts w:ascii="Bookman Old Style" w:hAnsi="Bookman Old Style" w:cs="Times New Roman"/>
          <w:sz w:val="22"/>
          <w:szCs w:val="22"/>
        </w:rPr>
        <w:t>Jonatan</w:t>
      </w:r>
      <w:proofErr w:type="spellEnd"/>
      <w:r w:rsidRPr="00834439">
        <w:rPr>
          <w:rFonts w:ascii="Bookman Old Style" w:hAnsi="Bookman Old Style" w:cs="Times New Roman"/>
          <w:sz w:val="22"/>
          <w:szCs w:val="22"/>
        </w:rPr>
        <w:t xml:space="preserve"> Culpeper, Derek </w:t>
      </w:r>
      <w:proofErr w:type="spellStart"/>
      <w:r w:rsidRPr="00834439">
        <w:rPr>
          <w:rFonts w:ascii="Bookman Old Style" w:hAnsi="Bookman Old Style" w:cs="Times New Roman"/>
          <w:sz w:val="22"/>
          <w:szCs w:val="22"/>
        </w:rPr>
        <w:t>Bousfield</w:t>
      </w:r>
      <w:proofErr w:type="spellEnd"/>
      <w:r w:rsidRPr="00834439">
        <w:rPr>
          <w:rFonts w:ascii="Bookman Old Style" w:hAnsi="Bookman Old Style" w:cs="Times New Roman"/>
          <w:sz w:val="22"/>
          <w:szCs w:val="22"/>
        </w:rPr>
        <w:t xml:space="preserve">, and Miriam A. </w:t>
      </w:r>
      <w:proofErr w:type="spellStart"/>
      <w:r w:rsidRPr="00834439">
        <w:rPr>
          <w:rFonts w:ascii="Bookman Old Style" w:hAnsi="Bookman Old Style" w:cs="Times New Roman"/>
          <w:sz w:val="22"/>
          <w:szCs w:val="22"/>
        </w:rPr>
        <w:t>Locher</w:t>
      </w:r>
      <w:proofErr w:type="spellEnd"/>
      <w:r w:rsidRPr="00834439">
        <w:rPr>
          <w:rFonts w:ascii="Bookman Old Style" w:hAnsi="Bookman Old Style" w:cs="Times New Roman"/>
          <w:sz w:val="22"/>
          <w:szCs w:val="22"/>
        </w:rPr>
        <w:t>.</w:t>
      </w:r>
      <w:r w:rsidR="009A3CD5">
        <w:rPr>
          <w:rFonts w:ascii="Bookman Old Style" w:hAnsi="Bookman Old Style" w:cs="Times New Roman"/>
          <w:sz w:val="22"/>
          <w:szCs w:val="22"/>
        </w:rPr>
        <w:t xml:space="preserve"> </w:t>
      </w:r>
      <w:r w:rsidRPr="00834439">
        <w:rPr>
          <w:rFonts w:ascii="Bookman Old Style" w:hAnsi="Bookman Old Style" w:cs="Times New Roman"/>
          <w:sz w:val="22"/>
          <w:szCs w:val="22"/>
        </w:rPr>
        <w:t xml:space="preserve">Impoliteness is negative attitudes and </w:t>
      </w:r>
      <w:proofErr w:type="spellStart"/>
      <w:r w:rsidRPr="00834439">
        <w:rPr>
          <w:rFonts w:ascii="Bookman Old Style" w:hAnsi="Bookman Old Style" w:cs="Times New Roman"/>
          <w:sz w:val="22"/>
          <w:szCs w:val="22"/>
        </w:rPr>
        <w:t>behaviours</w:t>
      </w:r>
      <w:proofErr w:type="spellEnd"/>
      <w:r w:rsidRPr="00834439">
        <w:rPr>
          <w:rFonts w:ascii="Bookman Old Style" w:hAnsi="Bookman Old Style" w:cs="Times New Roman"/>
          <w:sz w:val="22"/>
          <w:szCs w:val="22"/>
        </w:rPr>
        <w:t xml:space="preserve"> that occur in certain contexts (Culpeper, 2011: 254). Disrespectful </w:t>
      </w:r>
      <w:proofErr w:type="spellStart"/>
      <w:r w:rsidRPr="00834439">
        <w:rPr>
          <w:rFonts w:ascii="Bookman Old Style" w:hAnsi="Bookman Old Style" w:cs="Times New Roman"/>
          <w:sz w:val="22"/>
          <w:szCs w:val="22"/>
        </w:rPr>
        <w:t>behaviour</w:t>
      </w:r>
      <w:proofErr w:type="spellEnd"/>
      <w:r w:rsidRPr="00834439">
        <w:rPr>
          <w:rFonts w:ascii="Bookman Old Style" w:hAnsi="Bookman Old Style" w:cs="Times New Roman"/>
          <w:sz w:val="22"/>
          <w:szCs w:val="22"/>
        </w:rPr>
        <w:t xml:space="preserve"> is supported by expectations, desires and or beliefs about certain values. It often appears that </w:t>
      </w:r>
      <w:proofErr w:type="spellStart"/>
      <w:r w:rsidRPr="00834439">
        <w:rPr>
          <w:rFonts w:ascii="Bookman Old Style" w:hAnsi="Bookman Old Style" w:cs="Times New Roman"/>
          <w:sz w:val="22"/>
          <w:szCs w:val="22"/>
        </w:rPr>
        <w:t>behaviour</w:t>
      </w:r>
      <w:proofErr w:type="spellEnd"/>
      <w:r w:rsidRPr="00834439">
        <w:rPr>
          <w:rFonts w:ascii="Bookman Old Style" w:hAnsi="Bookman Old Style" w:cs="Times New Roman"/>
          <w:sz w:val="22"/>
          <w:szCs w:val="22"/>
        </w:rPr>
        <w:t xml:space="preserve"> that is viewed negatively is considered "disrespectful" when there is conflict, defending, or hoping that other people will also believe in the beliefs or values that are believed.</w:t>
      </w:r>
    </w:p>
    <w:p w14:paraId="6A258E97" w14:textId="77777777" w:rsidR="009A3CD5" w:rsidRDefault="00896B45" w:rsidP="009A3CD5">
      <w:pPr>
        <w:ind w:firstLine="720"/>
        <w:rPr>
          <w:rFonts w:ascii="Bookman Old Style" w:hAnsi="Bookman Old Style" w:cs="Times New Roman"/>
          <w:sz w:val="22"/>
          <w:szCs w:val="22"/>
        </w:rPr>
      </w:pPr>
      <w:r w:rsidRPr="00834439">
        <w:rPr>
          <w:rFonts w:ascii="Bookman Old Style" w:hAnsi="Bookman Old Style" w:cs="Times New Roman"/>
          <w:sz w:val="22"/>
          <w:szCs w:val="22"/>
        </w:rPr>
        <w:t xml:space="preserve">Culpeper (2008: 36) argues that impoliteness is a communication </w:t>
      </w:r>
      <w:proofErr w:type="spellStart"/>
      <w:r w:rsidRPr="00834439">
        <w:rPr>
          <w:rFonts w:ascii="Bookman Old Style" w:hAnsi="Bookman Old Style" w:cs="Times New Roman"/>
          <w:sz w:val="22"/>
          <w:szCs w:val="22"/>
        </w:rPr>
        <w:t>behaviour</w:t>
      </w:r>
      <w:proofErr w:type="spellEnd"/>
      <w:r w:rsidRPr="00834439">
        <w:rPr>
          <w:rFonts w:ascii="Bookman Old Style" w:hAnsi="Bookman Old Style" w:cs="Times New Roman"/>
          <w:sz w:val="22"/>
          <w:szCs w:val="22"/>
        </w:rPr>
        <w:t xml:space="preserve"> that intends to attack the face of the target (speech partner) or causes the target (speech partner) to feel that way. The point of this definition is that the act of impoliteness depends on the speaker's intent and the listener's understanding of the speaker's intent and their relationship. In other words, an action may be qualified as an act of impoliteness if the listener has considered that the speaker has damaged the listener's or speech partner's face and shown a threatening action.</w:t>
      </w:r>
    </w:p>
    <w:p w14:paraId="5C4D894B" w14:textId="77777777" w:rsidR="009A3CD5" w:rsidRDefault="00896B45" w:rsidP="009A3CD5">
      <w:pPr>
        <w:ind w:firstLine="720"/>
        <w:rPr>
          <w:rFonts w:ascii="Bookman Old Style" w:hAnsi="Bookman Old Style" w:cs="Times New Roman"/>
          <w:sz w:val="22"/>
          <w:szCs w:val="22"/>
        </w:rPr>
      </w:pPr>
      <w:r w:rsidRPr="00834439">
        <w:rPr>
          <w:rFonts w:ascii="Bookman Old Style" w:hAnsi="Bookman Old Style" w:cs="Times New Roman"/>
          <w:sz w:val="22"/>
          <w:szCs w:val="22"/>
        </w:rPr>
        <w:t xml:space="preserve">Culpeper explains in detail that impoliteness can occur if in communication the speaker aims to attack the speech partner's face, the said partner feels that the speaker is carrying out the attacking </w:t>
      </w:r>
      <w:proofErr w:type="spellStart"/>
      <w:r w:rsidRPr="00834439">
        <w:rPr>
          <w:rFonts w:ascii="Bookman Old Style" w:hAnsi="Bookman Old Style" w:cs="Times New Roman"/>
          <w:sz w:val="22"/>
          <w:szCs w:val="22"/>
        </w:rPr>
        <w:t>behaviour</w:t>
      </w:r>
      <w:proofErr w:type="spellEnd"/>
      <w:r w:rsidRPr="00834439">
        <w:rPr>
          <w:rFonts w:ascii="Bookman Old Style" w:hAnsi="Bookman Old Style" w:cs="Times New Roman"/>
          <w:sz w:val="22"/>
          <w:szCs w:val="22"/>
        </w:rPr>
        <w:t xml:space="preserve">, or a combination of these two conditions. Impoliteness comes about when (1) the speaker communicates face attack intentionally, or (2) the hearer perceives and/or constructs </w:t>
      </w:r>
      <w:proofErr w:type="spellStart"/>
      <w:r w:rsidRPr="00834439">
        <w:rPr>
          <w:rFonts w:ascii="Bookman Old Style" w:hAnsi="Bookman Old Style" w:cs="Times New Roman"/>
          <w:sz w:val="22"/>
          <w:szCs w:val="22"/>
        </w:rPr>
        <w:t>behaviour</w:t>
      </w:r>
      <w:proofErr w:type="spellEnd"/>
      <w:r w:rsidRPr="00834439">
        <w:rPr>
          <w:rFonts w:ascii="Bookman Old Style" w:hAnsi="Bookman Old Style" w:cs="Times New Roman"/>
          <w:sz w:val="22"/>
          <w:szCs w:val="22"/>
        </w:rPr>
        <w:t xml:space="preserve"> as intentionally face-attacking, or a combination of (1) and (2) (Culpeper, 2005: 38</w:t>
      </w:r>
      <w:proofErr w:type="gramStart"/>
      <w:r w:rsidRPr="00834439">
        <w:rPr>
          <w:rFonts w:ascii="Bookman Old Style" w:hAnsi="Bookman Old Style" w:cs="Times New Roman"/>
          <w:sz w:val="22"/>
          <w:szCs w:val="22"/>
        </w:rPr>
        <w:t>) .</w:t>
      </w:r>
      <w:proofErr w:type="gramEnd"/>
      <w:r w:rsidRPr="00834439">
        <w:rPr>
          <w:rFonts w:ascii="Bookman Old Style" w:hAnsi="Bookman Old Style" w:cs="Times New Roman"/>
          <w:sz w:val="22"/>
          <w:szCs w:val="22"/>
        </w:rPr>
        <w:t xml:space="preserve"> </w:t>
      </w:r>
      <w:proofErr w:type="spellStart"/>
      <w:r w:rsidRPr="00834439">
        <w:rPr>
          <w:rFonts w:ascii="Bookman Old Style" w:hAnsi="Bookman Old Style" w:cs="Times New Roman"/>
          <w:sz w:val="22"/>
          <w:szCs w:val="22"/>
        </w:rPr>
        <w:t>Bousfield</w:t>
      </w:r>
      <w:proofErr w:type="spellEnd"/>
      <w:r w:rsidRPr="00834439">
        <w:rPr>
          <w:rFonts w:ascii="Bookman Old Style" w:hAnsi="Bookman Old Style" w:cs="Times New Roman"/>
          <w:sz w:val="22"/>
          <w:szCs w:val="22"/>
        </w:rPr>
        <w:t xml:space="preserve"> (2008: 132) and Culpeper (2008: 36) add that one of the key elements that </w:t>
      </w:r>
      <w:proofErr w:type="gramStart"/>
      <w:r w:rsidRPr="00834439">
        <w:rPr>
          <w:rFonts w:ascii="Bookman Old Style" w:hAnsi="Bookman Old Style" w:cs="Times New Roman"/>
          <w:sz w:val="22"/>
          <w:szCs w:val="22"/>
        </w:rPr>
        <w:t>appears</w:t>
      </w:r>
      <w:proofErr w:type="gramEnd"/>
      <w:r w:rsidRPr="00834439">
        <w:rPr>
          <w:rFonts w:ascii="Bookman Old Style" w:hAnsi="Bookman Old Style" w:cs="Times New Roman"/>
          <w:sz w:val="22"/>
          <w:szCs w:val="22"/>
        </w:rPr>
        <w:t xml:space="preserve"> in impoliteness studies is impoliteness caused by intentional factors.</w:t>
      </w:r>
    </w:p>
    <w:p w14:paraId="4A120461" w14:textId="77777777" w:rsidR="009A3CD5" w:rsidRDefault="00896B45" w:rsidP="009A3CD5">
      <w:pPr>
        <w:ind w:firstLine="720"/>
        <w:rPr>
          <w:rFonts w:ascii="Bookman Old Style" w:hAnsi="Bookman Old Style" w:cs="Times New Roman"/>
          <w:sz w:val="22"/>
          <w:szCs w:val="22"/>
        </w:rPr>
      </w:pPr>
      <w:r w:rsidRPr="00834439">
        <w:rPr>
          <w:rFonts w:ascii="Bookman Old Style" w:hAnsi="Bookman Old Style" w:cs="Times New Roman"/>
          <w:sz w:val="22"/>
          <w:szCs w:val="22"/>
        </w:rPr>
        <w:t xml:space="preserve">Impoliteness according to Mills (2003: 139) can only be understood and analyzed pragmatically when it is related to the understanding of groups or communities of utterances and only in terms of various broad discourse strategies between speakers. Mills (2003:122) adds that impoliteness must be seen as an assessment of one's behavior and not the intrinsic quality of speech. In this sense, impoliteness is a very complex assessment of intent. Based on the purpose of the speech or the intention of the speaker, there are two types of impoliteness, namely motivated and unmotivated impoliteness. In motivated impoliteness, the speaker is assumed to have intended to commit an act of impoliteness with the aim of being impolite (coarse), otherwise unmotivated impoliteness is an act of impoliteness that is not intended to be impolite. Not intended means not understanding that what is being done is impolite. This misunderstanding can be caused by various factors, for example different cultures (related to ethnicity), understanding of different contexts, or closeness factors. Therefore, Mills put forward a study of impoliteness that is </w:t>
      </w:r>
      <w:r w:rsidRPr="00834439">
        <w:rPr>
          <w:rFonts w:ascii="Bookman Old Style" w:hAnsi="Bookman Old Style" w:cs="Times New Roman"/>
          <w:sz w:val="22"/>
          <w:szCs w:val="22"/>
        </w:rPr>
        <w:lastRenderedPageBreak/>
        <w:t>based on an assessment of impoliteness that uses considerations related to group or community understanding, whether in the form of class, gender, and racial or ethnic stereotype roles.</w:t>
      </w:r>
    </w:p>
    <w:p w14:paraId="4C67E755" w14:textId="303EDC79" w:rsidR="00896B45" w:rsidRPr="009A3CD5" w:rsidRDefault="00896B45" w:rsidP="009A3CD5">
      <w:pPr>
        <w:ind w:firstLine="720"/>
        <w:rPr>
          <w:rFonts w:ascii="Bookman Old Style" w:hAnsi="Bookman Old Style" w:cs="Times New Roman"/>
          <w:sz w:val="22"/>
          <w:szCs w:val="22"/>
        </w:rPr>
      </w:pPr>
      <w:r w:rsidRPr="00834439">
        <w:rPr>
          <w:rFonts w:ascii="Bookman Old Style" w:hAnsi="Bookman Old Style" w:cs="Times New Roman"/>
          <w:sz w:val="22"/>
          <w:szCs w:val="22"/>
          <w:shd w:val="clear" w:color="auto" w:fill="FFFFFF"/>
        </w:rPr>
        <w:t>Impoliteness is considered as an act intentionally planned to attack others’ face (</w:t>
      </w:r>
      <w:hyperlink r:id="rId15" w:anchor="bibr4-2158244017732816" w:history="1">
        <w:r w:rsidRPr="00834439">
          <w:rPr>
            <w:rStyle w:val="Hyperlink"/>
            <w:rFonts w:ascii="Bookman Old Style" w:hAnsi="Bookman Old Style" w:cs="Times New Roman"/>
            <w:sz w:val="22"/>
            <w:szCs w:val="22"/>
            <w:shd w:val="clear" w:color="auto" w:fill="FFFFFF"/>
          </w:rPr>
          <w:t>Archer, 2008</w:t>
        </w:r>
      </w:hyperlink>
      <w:r w:rsidRPr="00834439">
        <w:rPr>
          <w:rFonts w:ascii="Bookman Old Style" w:hAnsi="Bookman Old Style" w:cs="Times New Roman"/>
          <w:sz w:val="22"/>
          <w:szCs w:val="22"/>
          <w:shd w:val="clear" w:color="auto" w:fill="FFFFFF"/>
        </w:rPr>
        <w:t>; </w:t>
      </w:r>
      <w:proofErr w:type="spellStart"/>
      <w:r w:rsidRPr="00834439">
        <w:rPr>
          <w:rFonts w:ascii="Bookman Old Style" w:hAnsi="Bookman Old Style"/>
          <w:sz w:val="22"/>
          <w:szCs w:val="22"/>
        </w:rPr>
        <w:fldChar w:fldCharType="begin"/>
      </w:r>
      <w:r w:rsidRPr="00834439">
        <w:rPr>
          <w:rFonts w:ascii="Bookman Old Style" w:hAnsi="Bookman Old Style"/>
          <w:sz w:val="22"/>
          <w:szCs w:val="22"/>
        </w:rPr>
        <w:instrText xml:space="preserve"> HYPERLINK "https://journals.sagepub.com/doi/full/10.1177/2158244017732816" \l "bibr11-2158244017732816" </w:instrText>
      </w:r>
      <w:r w:rsidRPr="00834439">
        <w:rPr>
          <w:rFonts w:ascii="Bookman Old Style" w:hAnsi="Bookman Old Style"/>
          <w:sz w:val="22"/>
          <w:szCs w:val="22"/>
        </w:rPr>
        <w:fldChar w:fldCharType="separate"/>
      </w:r>
      <w:r w:rsidRPr="00834439">
        <w:rPr>
          <w:rStyle w:val="Hyperlink"/>
          <w:rFonts w:ascii="Bookman Old Style" w:hAnsi="Bookman Old Style" w:cs="Times New Roman"/>
          <w:sz w:val="22"/>
          <w:szCs w:val="22"/>
          <w:shd w:val="clear" w:color="auto" w:fill="FFFFFF"/>
        </w:rPr>
        <w:t>Bousfield</w:t>
      </w:r>
      <w:proofErr w:type="spellEnd"/>
      <w:r w:rsidRPr="00834439">
        <w:rPr>
          <w:rStyle w:val="Hyperlink"/>
          <w:rFonts w:ascii="Bookman Old Style" w:hAnsi="Bookman Old Style" w:cs="Times New Roman"/>
          <w:sz w:val="22"/>
          <w:szCs w:val="22"/>
          <w:shd w:val="clear" w:color="auto" w:fill="FFFFFF"/>
        </w:rPr>
        <w:t>, 2008</w:t>
      </w:r>
      <w:r w:rsidRPr="00834439">
        <w:rPr>
          <w:rStyle w:val="Hyperlink"/>
          <w:rFonts w:ascii="Bookman Old Style" w:hAnsi="Bookman Old Style" w:cs="Times New Roman"/>
          <w:color w:val="auto"/>
          <w:sz w:val="22"/>
          <w:szCs w:val="22"/>
          <w:u w:val="none"/>
          <w:shd w:val="clear" w:color="auto" w:fill="FFFFFF"/>
        </w:rPr>
        <w:fldChar w:fldCharType="end"/>
      </w:r>
      <w:r w:rsidRPr="00834439">
        <w:rPr>
          <w:rFonts w:ascii="Bookman Old Style" w:hAnsi="Bookman Old Style" w:cs="Times New Roman"/>
          <w:sz w:val="22"/>
          <w:szCs w:val="22"/>
          <w:shd w:val="clear" w:color="auto" w:fill="FFFFFF"/>
        </w:rPr>
        <w:t>; </w:t>
      </w:r>
      <w:proofErr w:type="spellStart"/>
      <w:r w:rsidRPr="00834439">
        <w:rPr>
          <w:rFonts w:ascii="Bookman Old Style" w:hAnsi="Bookman Old Style"/>
          <w:sz w:val="22"/>
          <w:szCs w:val="22"/>
        </w:rPr>
        <w:fldChar w:fldCharType="begin"/>
      </w:r>
      <w:r w:rsidRPr="00834439">
        <w:rPr>
          <w:rFonts w:ascii="Bookman Old Style" w:hAnsi="Bookman Old Style"/>
          <w:sz w:val="22"/>
          <w:szCs w:val="22"/>
        </w:rPr>
        <w:instrText xml:space="preserve"> HYPERLINK "https://journals.sagepub.com/doi/full/10.1177/2158244017732816" \l "bibr43-2158244017732816" </w:instrText>
      </w:r>
      <w:r w:rsidRPr="00834439">
        <w:rPr>
          <w:rFonts w:ascii="Bookman Old Style" w:hAnsi="Bookman Old Style"/>
          <w:sz w:val="22"/>
          <w:szCs w:val="22"/>
        </w:rPr>
        <w:fldChar w:fldCharType="separate"/>
      </w:r>
      <w:r w:rsidRPr="00834439">
        <w:rPr>
          <w:rStyle w:val="Hyperlink"/>
          <w:rFonts w:ascii="Bookman Old Style" w:hAnsi="Bookman Old Style" w:cs="Times New Roman"/>
          <w:sz w:val="22"/>
          <w:szCs w:val="22"/>
          <w:shd w:val="clear" w:color="auto" w:fill="FFFFFF"/>
        </w:rPr>
        <w:t>Limberg</w:t>
      </w:r>
      <w:proofErr w:type="spellEnd"/>
      <w:r w:rsidRPr="00834439">
        <w:rPr>
          <w:rStyle w:val="Hyperlink"/>
          <w:rFonts w:ascii="Bookman Old Style" w:hAnsi="Bookman Old Style" w:cs="Times New Roman"/>
          <w:sz w:val="22"/>
          <w:szCs w:val="22"/>
          <w:shd w:val="clear" w:color="auto" w:fill="FFFFFF"/>
        </w:rPr>
        <w:t>, 2009</w:t>
      </w:r>
      <w:r w:rsidRPr="00834439">
        <w:rPr>
          <w:rStyle w:val="Hyperlink"/>
          <w:rFonts w:ascii="Bookman Old Style" w:hAnsi="Bookman Old Style" w:cs="Times New Roman"/>
          <w:color w:val="auto"/>
          <w:sz w:val="22"/>
          <w:szCs w:val="22"/>
          <w:u w:val="none"/>
          <w:shd w:val="clear" w:color="auto" w:fill="FFFFFF"/>
        </w:rPr>
        <w:fldChar w:fldCharType="end"/>
      </w:r>
      <w:r w:rsidRPr="00834439">
        <w:rPr>
          <w:rFonts w:ascii="Bookman Old Style" w:hAnsi="Bookman Old Style" w:cs="Times New Roman"/>
          <w:sz w:val="22"/>
          <w:szCs w:val="22"/>
          <w:shd w:val="clear" w:color="auto" w:fill="FFFFFF"/>
        </w:rPr>
        <w:t>). </w:t>
      </w:r>
      <w:hyperlink r:id="rId16" w:anchor="bibr19-2158244017732816" w:history="1">
        <w:r w:rsidRPr="00834439">
          <w:rPr>
            <w:rStyle w:val="Hyperlink"/>
            <w:rFonts w:ascii="Bookman Old Style" w:hAnsi="Bookman Old Style" w:cs="Times New Roman"/>
            <w:sz w:val="22"/>
            <w:szCs w:val="22"/>
            <w:shd w:val="clear" w:color="auto" w:fill="FFFFFF"/>
          </w:rPr>
          <w:t xml:space="preserve">Culpeper, </w:t>
        </w:r>
        <w:proofErr w:type="spellStart"/>
        <w:r w:rsidRPr="00834439">
          <w:rPr>
            <w:rStyle w:val="Hyperlink"/>
            <w:rFonts w:ascii="Bookman Old Style" w:hAnsi="Bookman Old Style" w:cs="Times New Roman"/>
            <w:sz w:val="22"/>
            <w:szCs w:val="22"/>
            <w:shd w:val="clear" w:color="auto" w:fill="FFFFFF"/>
          </w:rPr>
          <w:t>Bousfield</w:t>
        </w:r>
        <w:proofErr w:type="spellEnd"/>
        <w:r w:rsidRPr="00834439">
          <w:rPr>
            <w:rStyle w:val="Hyperlink"/>
            <w:rFonts w:ascii="Bookman Old Style" w:hAnsi="Bookman Old Style" w:cs="Times New Roman"/>
            <w:sz w:val="22"/>
            <w:szCs w:val="22"/>
            <w:shd w:val="clear" w:color="auto" w:fill="FFFFFF"/>
          </w:rPr>
          <w:t xml:space="preserve">, and </w:t>
        </w:r>
        <w:proofErr w:type="spellStart"/>
        <w:r w:rsidRPr="00834439">
          <w:rPr>
            <w:rStyle w:val="Hyperlink"/>
            <w:rFonts w:ascii="Bookman Old Style" w:hAnsi="Bookman Old Style" w:cs="Times New Roman"/>
            <w:sz w:val="22"/>
            <w:szCs w:val="22"/>
            <w:shd w:val="clear" w:color="auto" w:fill="FFFFFF"/>
          </w:rPr>
          <w:t>Wichmann</w:t>
        </w:r>
        <w:proofErr w:type="spellEnd"/>
        <w:r w:rsidRPr="00834439">
          <w:rPr>
            <w:rStyle w:val="Hyperlink"/>
            <w:rFonts w:ascii="Bookman Old Style" w:hAnsi="Bookman Old Style" w:cs="Times New Roman"/>
            <w:sz w:val="22"/>
            <w:szCs w:val="22"/>
            <w:shd w:val="clear" w:color="auto" w:fill="FFFFFF"/>
          </w:rPr>
          <w:t xml:space="preserve"> (2003)</w:t>
        </w:r>
      </w:hyperlink>
      <w:r w:rsidRPr="00834439">
        <w:rPr>
          <w:rFonts w:ascii="Bookman Old Style" w:hAnsi="Bookman Old Style" w:cs="Times New Roman"/>
          <w:sz w:val="22"/>
          <w:szCs w:val="22"/>
          <w:shd w:val="clear" w:color="auto" w:fill="FFFFFF"/>
        </w:rPr>
        <w:t xml:space="preserve"> stated that when speakers do impolite acts, they not only intend not to maintain the hearers’ face but they </w:t>
      </w:r>
      <w:r w:rsidRPr="00834439">
        <w:rPr>
          <w:rFonts w:ascii="Bookman Old Style" w:hAnsi="Bookman Old Style" w:cs="Times New Roman"/>
          <w:color w:val="333333"/>
          <w:sz w:val="22"/>
          <w:szCs w:val="22"/>
          <w:shd w:val="clear" w:color="auto" w:fill="FFFFFF"/>
        </w:rPr>
        <w:t>also intentionally select offensive language to attack their face</w:t>
      </w:r>
    </w:p>
    <w:p w14:paraId="4922908E" w14:textId="77777777" w:rsidR="00896B45" w:rsidRPr="00834439" w:rsidRDefault="00896B45" w:rsidP="009A3CD5">
      <w:pPr>
        <w:rPr>
          <w:rFonts w:ascii="Bookman Old Style" w:hAnsi="Bookman Old Style" w:cs="Times New Roman"/>
          <w:sz w:val="22"/>
          <w:szCs w:val="22"/>
        </w:rPr>
      </w:pPr>
      <w:r w:rsidRPr="00834439">
        <w:rPr>
          <w:rFonts w:ascii="Bookman Old Style" w:hAnsi="Bookman Old Style" w:cs="Times New Roman"/>
          <w:sz w:val="22"/>
          <w:szCs w:val="22"/>
          <w:shd w:val="clear" w:color="auto" w:fill="FFFFFF"/>
        </w:rPr>
        <w:t>Literature suggests that impoliteness tends to occur in situations in which collocutors have conflicts of interest (</w:t>
      </w:r>
      <w:proofErr w:type="spellStart"/>
      <w:r w:rsidRPr="00834439">
        <w:rPr>
          <w:rFonts w:ascii="Bookman Old Style" w:hAnsi="Bookman Old Style"/>
          <w:sz w:val="22"/>
          <w:szCs w:val="22"/>
        </w:rPr>
        <w:fldChar w:fldCharType="begin"/>
      </w:r>
      <w:r w:rsidRPr="00834439">
        <w:rPr>
          <w:rFonts w:ascii="Bookman Old Style" w:hAnsi="Bookman Old Style"/>
          <w:sz w:val="22"/>
          <w:szCs w:val="22"/>
        </w:rPr>
        <w:instrText xml:space="preserve"> HYPERLINK "https://journals.sagepub.com/doi/full/10.1177/2158244017732816" \l "bibr9-2158244017732816" </w:instrText>
      </w:r>
      <w:r w:rsidRPr="00834439">
        <w:rPr>
          <w:rFonts w:ascii="Bookman Old Style" w:hAnsi="Bookman Old Style"/>
          <w:sz w:val="22"/>
          <w:szCs w:val="22"/>
        </w:rPr>
        <w:fldChar w:fldCharType="separate"/>
      </w:r>
      <w:r w:rsidRPr="00834439">
        <w:rPr>
          <w:rStyle w:val="Hyperlink"/>
          <w:rFonts w:ascii="Bookman Old Style" w:hAnsi="Bookman Old Style" w:cs="Times New Roman"/>
          <w:sz w:val="22"/>
          <w:szCs w:val="22"/>
          <w:shd w:val="clear" w:color="auto" w:fill="FFFFFF"/>
        </w:rPr>
        <w:t>Bousfield</w:t>
      </w:r>
      <w:proofErr w:type="spellEnd"/>
      <w:r w:rsidRPr="00834439">
        <w:rPr>
          <w:rStyle w:val="Hyperlink"/>
          <w:rFonts w:ascii="Bookman Old Style" w:hAnsi="Bookman Old Style" w:cs="Times New Roman"/>
          <w:sz w:val="22"/>
          <w:szCs w:val="22"/>
          <w:shd w:val="clear" w:color="auto" w:fill="FFFFFF"/>
        </w:rPr>
        <w:t>, 2007a</w:t>
      </w:r>
      <w:r w:rsidRPr="00834439">
        <w:rPr>
          <w:rStyle w:val="Hyperlink"/>
          <w:rFonts w:ascii="Bookman Old Style" w:hAnsi="Bookman Old Style" w:cs="Times New Roman"/>
          <w:color w:val="auto"/>
          <w:sz w:val="22"/>
          <w:szCs w:val="22"/>
          <w:u w:val="none"/>
          <w:shd w:val="clear" w:color="auto" w:fill="FFFFFF"/>
        </w:rPr>
        <w:fldChar w:fldCharType="end"/>
      </w:r>
      <w:r w:rsidRPr="00834439">
        <w:rPr>
          <w:rFonts w:ascii="Bookman Old Style" w:hAnsi="Bookman Old Style" w:cs="Times New Roman"/>
          <w:sz w:val="22"/>
          <w:szCs w:val="22"/>
          <w:shd w:val="clear" w:color="auto" w:fill="FFFFFF"/>
        </w:rPr>
        <w:t>; </w:t>
      </w:r>
      <w:hyperlink r:id="rId17" w:anchor="bibr17-2158244017732816" w:history="1">
        <w:r w:rsidRPr="00834439">
          <w:rPr>
            <w:rStyle w:val="Hyperlink"/>
            <w:rFonts w:ascii="Bookman Old Style" w:hAnsi="Bookman Old Style" w:cs="Times New Roman"/>
            <w:sz w:val="22"/>
            <w:szCs w:val="22"/>
            <w:shd w:val="clear" w:color="auto" w:fill="FFFFFF"/>
          </w:rPr>
          <w:t>Culpeper, 2005</w:t>
        </w:r>
      </w:hyperlink>
      <w:r w:rsidRPr="00834439">
        <w:rPr>
          <w:rFonts w:ascii="Bookman Old Style" w:hAnsi="Bookman Old Style" w:cs="Times New Roman"/>
          <w:sz w:val="22"/>
          <w:szCs w:val="22"/>
          <w:shd w:val="clear" w:color="auto" w:fill="FFFFFF"/>
        </w:rPr>
        <w:t>; </w:t>
      </w:r>
      <w:proofErr w:type="spellStart"/>
      <w:r w:rsidRPr="00834439">
        <w:rPr>
          <w:rFonts w:ascii="Bookman Old Style" w:hAnsi="Bookman Old Style"/>
          <w:sz w:val="22"/>
          <w:szCs w:val="22"/>
        </w:rPr>
        <w:fldChar w:fldCharType="begin"/>
      </w:r>
      <w:r w:rsidRPr="00834439">
        <w:rPr>
          <w:rFonts w:ascii="Bookman Old Style" w:hAnsi="Bookman Old Style"/>
          <w:sz w:val="22"/>
          <w:szCs w:val="22"/>
        </w:rPr>
        <w:instrText xml:space="preserve"> HYPERLINK "https://journals.sagepub.com/doi/full/10.1177/2158244017732816" \l "bibr34-2158244017732816" </w:instrText>
      </w:r>
      <w:r w:rsidRPr="00834439">
        <w:rPr>
          <w:rFonts w:ascii="Bookman Old Style" w:hAnsi="Bookman Old Style"/>
          <w:sz w:val="22"/>
          <w:szCs w:val="22"/>
        </w:rPr>
        <w:fldChar w:fldCharType="separate"/>
      </w:r>
      <w:r w:rsidRPr="00834439">
        <w:rPr>
          <w:rStyle w:val="Hyperlink"/>
          <w:rFonts w:ascii="Bookman Old Style" w:hAnsi="Bookman Old Style" w:cs="Times New Roman"/>
          <w:sz w:val="22"/>
          <w:szCs w:val="22"/>
          <w:shd w:val="clear" w:color="auto" w:fill="FFFFFF"/>
        </w:rPr>
        <w:t>Kienpointner</w:t>
      </w:r>
      <w:proofErr w:type="spellEnd"/>
      <w:r w:rsidRPr="00834439">
        <w:rPr>
          <w:rStyle w:val="Hyperlink"/>
          <w:rFonts w:ascii="Bookman Old Style" w:hAnsi="Bookman Old Style" w:cs="Times New Roman"/>
          <w:sz w:val="22"/>
          <w:szCs w:val="22"/>
          <w:shd w:val="clear" w:color="auto" w:fill="FFFFFF"/>
        </w:rPr>
        <w:t>, 2008</w:t>
      </w:r>
      <w:r w:rsidRPr="00834439">
        <w:rPr>
          <w:rStyle w:val="Hyperlink"/>
          <w:rFonts w:ascii="Bookman Old Style" w:hAnsi="Bookman Old Style" w:cs="Times New Roman"/>
          <w:color w:val="auto"/>
          <w:sz w:val="22"/>
          <w:szCs w:val="22"/>
          <w:u w:val="none"/>
          <w:shd w:val="clear" w:color="auto" w:fill="FFFFFF"/>
        </w:rPr>
        <w:fldChar w:fldCharType="end"/>
      </w:r>
      <w:r w:rsidRPr="00834439">
        <w:rPr>
          <w:rFonts w:ascii="Bookman Old Style" w:hAnsi="Bookman Old Style" w:cs="Times New Roman"/>
          <w:sz w:val="22"/>
          <w:szCs w:val="22"/>
          <w:shd w:val="clear" w:color="auto" w:fill="FFFFFF"/>
        </w:rPr>
        <w:t>; </w:t>
      </w:r>
      <w:proofErr w:type="spellStart"/>
      <w:r w:rsidRPr="00834439">
        <w:rPr>
          <w:rFonts w:ascii="Bookman Old Style" w:hAnsi="Bookman Old Style"/>
          <w:sz w:val="22"/>
          <w:szCs w:val="22"/>
        </w:rPr>
        <w:fldChar w:fldCharType="begin"/>
      </w:r>
      <w:r w:rsidRPr="00834439">
        <w:rPr>
          <w:rFonts w:ascii="Bookman Old Style" w:hAnsi="Bookman Old Style"/>
          <w:sz w:val="22"/>
          <w:szCs w:val="22"/>
        </w:rPr>
        <w:instrText xml:space="preserve"> HYPERLINK "https://journals.sagepub.com/doi/full/10.1177/2158244017732816" \l "bibr39-2158244017732816" </w:instrText>
      </w:r>
      <w:r w:rsidRPr="00834439">
        <w:rPr>
          <w:rFonts w:ascii="Bookman Old Style" w:hAnsi="Bookman Old Style"/>
          <w:sz w:val="22"/>
          <w:szCs w:val="22"/>
        </w:rPr>
        <w:fldChar w:fldCharType="separate"/>
      </w:r>
      <w:r w:rsidRPr="00834439">
        <w:rPr>
          <w:rStyle w:val="Hyperlink"/>
          <w:rFonts w:ascii="Bookman Old Style" w:hAnsi="Bookman Old Style" w:cs="Times New Roman"/>
          <w:sz w:val="22"/>
          <w:szCs w:val="22"/>
          <w:shd w:val="clear" w:color="auto" w:fill="FFFFFF"/>
        </w:rPr>
        <w:t>Kryk-Kastovsky</w:t>
      </w:r>
      <w:proofErr w:type="spellEnd"/>
      <w:r w:rsidRPr="00834439">
        <w:rPr>
          <w:rStyle w:val="Hyperlink"/>
          <w:rFonts w:ascii="Bookman Old Style" w:hAnsi="Bookman Old Style" w:cs="Times New Roman"/>
          <w:sz w:val="22"/>
          <w:szCs w:val="22"/>
          <w:shd w:val="clear" w:color="auto" w:fill="FFFFFF"/>
        </w:rPr>
        <w:t>, 2006</w:t>
      </w:r>
      <w:r w:rsidRPr="00834439">
        <w:rPr>
          <w:rStyle w:val="Hyperlink"/>
          <w:rFonts w:ascii="Bookman Old Style" w:hAnsi="Bookman Old Style" w:cs="Times New Roman"/>
          <w:color w:val="auto"/>
          <w:sz w:val="22"/>
          <w:szCs w:val="22"/>
          <w:u w:val="none"/>
          <w:shd w:val="clear" w:color="auto" w:fill="FFFFFF"/>
        </w:rPr>
        <w:fldChar w:fldCharType="end"/>
      </w:r>
      <w:r w:rsidRPr="00834439">
        <w:rPr>
          <w:rFonts w:ascii="Bookman Old Style" w:hAnsi="Bookman Old Style" w:cs="Times New Roman"/>
          <w:sz w:val="22"/>
          <w:szCs w:val="22"/>
          <w:shd w:val="clear" w:color="auto" w:fill="FFFFFF"/>
        </w:rPr>
        <w:t>) or they have very close relationships (</w:t>
      </w:r>
      <w:hyperlink r:id="rId18" w:anchor="bibr16-2158244017732816" w:history="1">
        <w:r w:rsidRPr="00834439">
          <w:rPr>
            <w:rStyle w:val="Hyperlink"/>
            <w:rFonts w:ascii="Bookman Old Style" w:hAnsi="Bookman Old Style" w:cs="Times New Roman"/>
            <w:sz w:val="22"/>
            <w:szCs w:val="22"/>
            <w:shd w:val="clear" w:color="auto" w:fill="FFFFFF"/>
          </w:rPr>
          <w:t>Culpeper, 1996</w:t>
        </w:r>
      </w:hyperlink>
      <w:r w:rsidRPr="00834439">
        <w:rPr>
          <w:rFonts w:ascii="Bookman Old Style" w:hAnsi="Bookman Old Style" w:cs="Times New Roman"/>
          <w:sz w:val="22"/>
          <w:szCs w:val="22"/>
          <w:shd w:val="clear" w:color="auto" w:fill="FFFFFF"/>
        </w:rPr>
        <w:t>). In addition, impoliteness has a close connection with social power. Speakers can manipulate it to get power over actions of other interlocutors (</w:t>
      </w:r>
      <w:proofErr w:type="spellStart"/>
      <w:r w:rsidRPr="00834439">
        <w:rPr>
          <w:rFonts w:ascii="Bookman Old Style" w:hAnsi="Bookman Old Style"/>
          <w:sz w:val="22"/>
          <w:szCs w:val="22"/>
        </w:rPr>
        <w:fldChar w:fldCharType="begin"/>
      </w:r>
      <w:r w:rsidRPr="00834439">
        <w:rPr>
          <w:rFonts w:ascii="Bookman Old Style" w:hAnsi="Bookman Old Style"/>
          <w:sz w:val="22"/>
          <w:szCs w:val="22"/>
        </w:rPr>
        <w:instrText xml:space="preserve"> HYPERLINK "https://journals.sagepub.com/doi/full/10.1177/2158244017732816" \l "bibr44-2158244017732816" </w:instrText>
      </w:r>
      <w:r w:rsidRPr="00834439">
        <w:rPr>
          <w:rFonts w:ascii="Bookman Old Style" w:hAnsi="Bookman Old Style"/>
          <w:sz w:val="22"/>
          <w:szCs w:val="22"/>
        </w:rPr>
        <w:fldChar w:fldCharType="separate"/>
      </w:r>
      <w:r w:rsidRPr="00834439">
        <w:rPr>
          <w:rStyle w:val="Hyperlink"/>
          <w:rFonts w:ascii="Bookman Old Style" w:hAnsi="Bookman Old Style" w:cs="Times New Roman"/>
          <w:sz w:val="22"/>
          <w:szCs w:val="22"/>
          <w:shd w:val="clear" w:color="auto" w:fill="FFFFFF"/>
        </w:rPr>
        <w:t>Locher</w:t>
      </w:r>
      <w:proofErr w:type="spellEnd"/>
      <w:r w:rsidRPr="00834439">
        <w:rPr>
          <w:rStyle w:val="Hyperlink"/>
          <w:rFonts w:ascii="Bookman Old Style" w:hAnsi="Bookman Old Style" w:cs="Times New Roman"/>
          <w:sz w:val="22"/>
          <w:szCs w:val="22"/>
          <w:shd w:val="clear" w:color="auto" w:fill="FFFFFF"/>
        </w:rPr>
        <w:t>, 2004</w:t>
      </w:r>
      <w:r w:rsidRPr="00834439">
        <w:rPr>
          <w:rStyle w:val="Hyperlink"/>
          <w:rFonts w:ascii="Bookman Old Style" w:hAnsi="Bookman Old Style" w:cs="Times New Roman"/>
          <w:color w:val="auto"/>
          <w:sz w:val="22"/>
          <w:szCs w:val="22"/>
          <w:u w:val="none"/>
          <w:shd w:val="clear" w:color="auto" w:fill="FFFFFF"/>
        </w:rPr>
        <w:fldChar w:fldCharType="end"/>
      </w:r>
      <w:r w:rsidRPr="00834439">
        <w:rPr>
          <w:rFonts w:ascii="Bookman Old Style" w:hAnsi="Bookman Old Style" w:cs="Times New Roman"/>
          <w:sz w:val="22"/>
          <w:szCs w:val="22"/>
          <w:shd w:val="clear" w:color="auto" w:fill="FFFFFF"/>
        </w:rPr>
        <w:t>; </w:t>
      </w:r>
      <w:proofErr w:type="spellStart"/>
      <w:r w:rsidRPr="00834439">
        <w:rPr>
          <w:rFonts w:ascii="Bookman Old Style" w:hAnsi="Bookman Old Style"/>
          <w:sz w:val="22"/>
          <w:szCs w:val="22"/>
        </w:rPr>
        <w:fldChar w:fldCharType="begin"/>
      </w:r>
      <w:r w:rsidRPr="00834439">
        <w:rPr>
          <w:rFonts w:ascii="Bookman Old Style" w:hAnsi="Bookman Old Style"/>
          <w:sz w:val="22"/>
          <w:szCs w:val="22"/>
        </w:rPr>
        <w:instrText xml:space="preserve"> HYPERLINK "https://journals.sagepub.com/doi/full/10.1177/2158244017732816" \l "bibr47-2158244017732816" </w:instrText>
      </w:r>
      <w:r w:rsidRPr="00834439">
        <w:rPr>
          <w:rFonts w:ascii="Bookman Old Style" w:hAnsi="Bookman Old Style"/>
          <w:sz w:val="22"/>
          <w:szCs w:val="22"/>
        </w:rPr>
        <w:fldChar w:fldCharType="separate"/>
      </w:r>
      <w:r w:rsidRPr="00834439">
        <w:rPr>
          <w:rStyle w:val="Hyperlink"/>
          <w:rFonts w:ascii="Bookman Old Style" w:hAnsi="Bookman Old Style" w:cs="Times New Roman"/>
          <w:sz w:val="22"/>
          <w:szCs w:val="22"/>
          <w:shd w:val="clear" w:color="auto" w:fill="FFFFFF"/>
        </w:rPr>
        <w:t>Locher</w:t>
      </w:r>
      <w:proofErr w:type="spellEnd"/>
      <w:r w:rsidRPr="00834439">
        <w:rPr>
          <w:rStyle w:val="Hyperlink"/>
          <w:rFonts w:ascii="Bookman Old Style" w:hAnsi="Bookman Old Style" w:cs="Times New Roman"/>
          <w:sz w:val="22"/>
          <w:szCs w:val="22"/>
          <w:shd w:val="clear" w:color="auto" w:fill="FFFFFF"/>
        </w:rPr>
        <w:t xml:space="preserve"> &amp; Watts, 2008</w:t>
      </w:r>
      <w:r w:rsidRPr="00834439">
        <w:rPr>
          <w:rStyle w:val="Hyperlink"/>
          <w:rFonts w:ascii="Bookman Old Style" w:hAnsi="Bookman Old Style" w:cs="Times New Roman"/>
          <w:color w:val="auto"/>
          <w:sz w:val="22"/>
          <w:szCs w:val="22"/>
          <w:u w:val="none"/>
          <w:shd w:val="clear" w:color="auto" w:fill="FFFFFF"/>
        </w:rPr>
        <w:fldChar w:fldCharType="end"/>
      </w:r>
      <w:r w:rsidRPr="00834439">
        <w:rPr>
          <w:rFonts w:ascii="Bookman Old Style" w:hAnsi="Bookman Old Style" w:cs="Times New Roman"/>
          <w:sz w:val="22"/>
          <w:szCs w:val="22"/>
          <w:shd w:val="clear" w:color="auto" w:fill="FFFFFF"/>
        </w:rPr>
        <w:t>). Although social power is highly dynamic and it is subject to negotiation (</w:t>
      </w:r>
      <w:proofErr w:type="spellStart"/>
      <w:r w:rsidRPr="00834439">
        <w:rPr>
          <w:rFonts w:ascii="Bookman Old Style" w:hAnsi="Bookman Old Style"/>
          <w:sz w:val="22"/>
          <w:szCs w:val="22"/>
        </w:rPr>
        <w:fldChar w:fldCharType="begin"/>
      </w:r>
      <w:r w:rsidRPr="00834439">
        <w:rPr>
          <w:rFonts w:ascii="Bookman Old Style" w:hAnsi="Bookman Old Style"/>
          <w:sz w:val="22"/>
          <w:szCs w:val="22"/>
        </w:rPr>
        <w:instrText xml:space="preserve"> HYPERLINK "https://journals.sagepub.com/doi/full/10.1177/2158244017732816" \l "bibr46-2158244017732816" </w:instrText>
      </w:r>
      <w:r w:rsidRPr="00834439">
        <w:rPr>
          <w:rFonts w:ascii="Bookman Old Style" w:hAnsi="Bookman Old Style"/>
          <w:sz w:val="22"/>
          <w:szCs w:val="22"/>
        </w:rPr>
        <w:fldChar w:fldCharType="separate"/>
      </w:r>
      <w:r w:rsidRPr="00834439">
        <w:rPr>
          <w:rStyle w:val="Hyperlink"/>
          <w:rFonts w:ascii="Bookman Old Style" w:hAnsi="Bookman Old Style" w:cs="Times New Roman"/>
          <w:sz w:val="22"/>
          <w:szCs w:val="22"/>
          <w:shd w:val="clear" w:color="auto" w:fill="FFFFFF"/>
        </w:rPr>
        <w:t>Locher</w:t>
      </w:r>
      <w:proofErr w:type="spellEnd"/>
      <w:r w:rsidRPr="00834439">
        <w:rPr>
          <w:rStyle w:val="Hyperlink"/>
          <w:rFonts w:ascii="Bookman Old Style" w:hAnsi="Bookman Old Style" w:cs="Times New Roman"/>
          <w:sz w:val="22"/>
          <w:szCs w:val="22"/>
          <w:shd w:val="clear" w:color="auto" w:fill="FFFFFF"/>
        </w:rPr>
        <w:t xml:space="preserve"> &amp; </w:t>
      </w:r>
      <w:proofErr w:type="spellStart"/>
      <w:r w:rsidRPr="00834439">
        <w:rPr>
          <w:rStyle w:val="Hyperlink"/>
          <w:rFonts w:ascii="Bookman Old Style" w:hAnsi="Bookman Old Style" w:cs="Times New Roman"/>
          <w:sz w:val="22"/>
          <w:szCs w:val="22"/>
          <w:shd w:val="clear" w:color="auto" w:fill="FFFFFF"/>
        </w:rPr>
        <w:t>Bousfield</w:t>
      </w:r>
      <w:proofErr w:type="spellEnd"/>
      <w:r w:rsidRPr="00834439">
        <w:rPr>
          <w:rStyle w:val="Hyperlink"/>
          <w:rFonts w:ascii="Bookman Old Style" w:hAnsi="Bookman Old Style" w:cs="Times New Roman"/>
          <w:sz w:val="22"/>
          <w:szCs w:val="22"/>
          <w:shd w:val="clear" w:color="auto" w:fill="FFFFFF"/>
        </w:rPr>
        <w:t>, 2008</w:t>
      </w:r>
      <w:r w:rsidRPr="00834439">
        <w:rPr>
          <w:rStyle w:val="Hyperlink"/>
          <w:rFonts w:ascii="Bookman Old Style" w:hAnsi="Bookman Old Style" w:cs="Times New Roman"/>
          <w:color w:val="auto"/>
          <w:sz w:val="22"/>
          <w:szCs w:val="22"/>
          <w:u w:val="none"/>
          <w:shd w:val="clear" w:color="auto" w:fill="FFFFFF"/>
        </w:rPr>
        <w:fldChar w:fldCharType="end"/>
      </w:r>
      <w:r w:rsidRPr="00834439">
        <w:rPr>
          <w:rFonts w:ascii="Bookman Old Style" w:hAnsi="Bookman Old Style" w:cs="Times New Roman"/>
          <w:sz w:val="22"/>
          <w:szCs w:val="22"/>
          <w:shd w:val="clear" w:color="auto" w:fill="FFFFFF"/>
        </w:rPr>
        <w:t>), studies have indicated that those with more power, particularly legitimate and/or expert power, tend to use impoliteness (</w:t>
      </w:r>
      <w:hyperlink r:id="rId19" w:anchor="bibr16-2158244017732816" w:history="1">
        <w:r w:rsidRPr="00834439">
          <w:rPr>
            <w:rStyle w:val="Hyperlink"/>
            <w:rFonts w:ascii="Bookman Old Style" w:hAnsi="Bookman Old Style" w:cs="Times New Roman"/>
            <w:sz w:val="22"/>
            <w:szCs w:val="22"/>
            <w:shd w:val="clear" w:color="auto" w:fill="FFFFFF"/>
          </w:rPr>
          <w:t>Culpeper, 1996</w:t>
        </w:r>
      </w:hyperlink>
      <w:r w:rsidRPr="00834439">
        <w:rPr>
          <w:rFonts w:ascii="Bookman Old Style" w:hAnsi="Bookman Old Style" w:cs="Times New Roman"/>
          <w:sz w:val="22"/>
          <w:szCs w:val="22"/>
          <w:shd w:val="clear" w:color="auto" w:fill="FFFFFF"/>
        </w:rPr>
        <w:t>; </w:t>
      </w:r>
      <w:proofErr w:type="spellStart"/>
      <w:r w:rsidRPr="00834439">
        <w:rPr>
          <w:rFonts w:ascii="Bookman Old Style" w:hAnsi="Bookman Old Style"/>
          <w:sz w:val="22"/>
          <w:szCs w:val="22"/>
        </w:rPr>
        <w:fldChar w:fldCharType="begin"/>
      </w:r>
      <w:r w:rsidRPr="00834439">
        <w:rPr>
          <w:rFonts w:ascii="Bookman Old Style" w:hAnsi="Bookman Old Style"/>
          <w:sz w:val="22"/>
          <w:szCs w:val="22"/>
        </w:rPr>
        <w:instrText xml:space="preserve"> HYPERLINK "https://journals.sagepub.com/doi/full/10.1177/2158244017732816" \l "bibr33-2158244017732816" </w:instrText>
      </w:r>
      <w:r w:rsidRPr="00834439">
        <w:rPr>
          <w:rFonts w:ascii="Bookman Old Style" w:hAnsi="Bookman Old Style"/>
          <w:sz w:val="22"/>
          <w:szCs w:val="22"/>
        </w:rPr>
        <w:fldChar w:fldCharType="separate"/>
      </w:r>
      <w:r w:rsidRPr="00834439">
        <w:rPr>
          <w:rStyle w:val="Hyperlink"/>
          <w:rFonts w:ascii="Bookman Old Style" w:hAnsi="Bookman Old Style" w:cs="Times New Roman"/>
          <w:sz w:val="22"/>
          <w:szCs w:val="22"/>
          <w:shd w:val="clear" w:color="auto" w:fill="FFFFFF"/>
        </w:rPr>
        <w:t>Kantara</w:t>
      </w:r>
      <w:proofErr w:type="spellEnd"/>
      <w:r w:rsidRPr="00834439">
        <w:rPr>
          <w:rStyle w:val="Hyperlink"/>
          <w:rFonts w:ascii="Bookman Old Style" w:hAnsi="Bookman Old Style" w:cs="Times New Roman"/>
          <w:sz w:val="22"/>
          <w:szCs w:val="22"/>
          <w:shd w:val="clear" w:color="auto" w:fill="FFFFFF"/>
        </w:rPr>
        <w:t>, 2010</w:t>
      </w:r>
      <w:r w:rsidRPr="00834439">
        <w:rPr>
          <w:rStyle w:val="Hyperlink"/>
          <w:rFonts w:ascii="Bookman Old Style" w:hAnsi="Bookman Old Style" w:cs="Times New Roman"/>
          <w:color w:val="auto"/>
          <w:sz w:val="22"/>
          <w:szCs w:val="22"/>
          <w:u w:val="none"/>
          <w:shd w:val="clear" w:color="auto" w:fill="FFFFFF"/>
        </w:rPr>
        <w:fldChar w:fldCharType="end"/>
      </w:r>
      <w:r w:rsidRPr="00834439">
        <w:rPr>
          <w:rFonts w:ascii="Bookman Old Style" w:hAnsi="Bookman Old Style" w:cs="Times New Roman"/>
          <w:sz w:val="22"/>
          <w:szCs w:val="22"/>
          <w:shd w:val="clear" w:color="auto" w:fill="FFFFFF"/>
        </w:rPr>
        <w:t>).</w:t>
      </w:r>
    </w:p>
    <w:p w14:paraId="769CE29F" w14:textId="77777777" w:rsidR="009A3CD5" w:rsidRDefault="009A3CD5" w:rsidP="009A3CD5">
      <w:pPr>
        <w:rPr>
          <w:rFonts w:ascii="Bookman Old Style" w:hAnsi="Bookman Old Style" w:cs="Times New Roman"/>
          <w:sz w:val="22"/>
          <w:szCs w:val="22"/>
        </w:rPr>
      </w:pPr>
    </w:p>
    <w:p w14:paraId="4E1067E9" w14:textId="77777777" w:rsidR="00896B45" w:rsidRPr="009A3CD5" w:rsidRDefault="00896B45" w:rsidP="009A3CD5">
      <w:pPr>
        <w:rPr>
          <w:rFonts w:ascii="Bookman Old Style" w:hAnsi="Bookman Old Style" w:cs="Times New Roman"/>
          <w:b/>
          <w:sz w:val="22"/>
          <w:szCs w:val="22"/>
        </w:rPr>
      </w:pPr>
      <w:r w:rsidRPr="009A3CD5">
        <w:rPr>
          <w:rFonts w:ascii="Bookman Old Style" w:hAnsi="Bookman Old Style" w:cs="Times New Roman"/>
          <w:b/>
          <w:sz w:val="22"/>
          <w:szCs w:val="22"/>
        </w:rPr>
        <w:t>Culpeper's Impoliteness Strategy</w:t>
      </w:r>
    </w:p>
    <w:p w14:paraId="666F24B1" w14:textId="77777777" w:rsidR="00896B45" w:rsidRPr="00834439" w:rsidRDefault="00896B45" w:rsidP="009A3CD5">
      <w:pPr>
        <w:ind w:firstLine="720"/>
        <w:rPr>
          <w:rFonts w:ascii="Bookman Old Style" w:hAnsi="Bookman Old Style" w:cs="Times New Roman"/>
          <w:sz w:val="22"/>
          <w:szCs w:val="22"/>
        </w:rPr>
      </w:pPr>
      <w:r w:rsidRPr="00834439">
        <w:rPr>
          <w:rFonts w:ascii="Bookman Old Style" w:hAnsi="Bookman Old Style" w:cs="Times New Roman"/>
          <w:sz w:val="22"/>
          <w:szCs w:val="22"/>
        </w:rPr>
        <w:t>The impoliteness strategy proposed by Culpeper is based on Brown and Levinson's theory. The difference is</w:t>
      </w:r>
      <w:proofErr w:type="gramStart"/>
      <w:r w:rsidRPr="00834439">
        <w:rPr>
          <w:rFonts w:ascii="Bookman Old Style" w:hAnsi="Bookman Old Style" w:cs="Times New Roman"/>
          <w:sz w:val="22"/>
          <w:szCs w:val="22"/>
        </w:rPr>
        <w:t>,</w:t>
      </w:r>
      <w:proofErr w:type="gramEnd"/>
      <w:r w:rsidRPr="00834439">
        <w:rPr>
          <w:rFonts w:ascii="Bookman Old Style" w:hAnsi="Bookman Old Style" w:cs="Times New Roman"/>
          <w:sz w:val="22"/>
          <w:szCs w:val="22"/>
        </w:rPr>
        <w:t xml:space="preserve"> Culpeper (1996: 8) defines five strategies of impoliteness which seem to be the opposite of the four politeness strategies proposed by Brown and Levinson. Culpeper's five impoliteness strategies are bald on record impoliteness, positive impoliteness, negative impoliteness, sarcasm or mock politeness, and withhold politeness. Each of Culpeper's five impoliteness strategies is explained by Culpeper (1996:8-9) in detail as follows.</w:t>
      </w:r>
    </w:p>
    <w:p w14:paraId="394579E9" w14:textId="77777777" w:rsidR="009A3CD5" w:rsidRDefault="00896B45" w:rsidP="009A3CD5">
      <w:pPr>
        <w:pStyle w:val="ListParagraph"/>
        <w:numPr>
          <w:ilvl w:val="0"/>
          <w:numId w:val="18"/>
        </w:numPr>
        <w:rPr>
          <w:rFonts w:ascii="Bookman Old Style" w:hAnsi="Bookman Old Style" w:cs="Times New Roman"/>
          <w:sz w:val="22"/>
          <w:szCs w:val="22"/>
        </w:rPr>
      </w:pPr>
      <w:r w:rsidRPr="009A3CD5">
        <w:rPr>
          <w:rFonts w:ascii="Bookman Old Style" w:hAnsi="Bookman Old Style" w:cs="Times New Roman"/>
          <w:sz w:val="22"/>
          <w:szCs w:val="22"/>
        </w:rPr>
        <w:t>Bald on record impoliteness, namely the act of threatening the face of the speech partner directly, clearly, unambiguously, and concisely when the face is irrelevant or minimized and does not need to be connected with the face.</w:t>
      </w:r>
    </w:p>
    <w:p w14:paraId="6F025655" w14:textId="77777777" w:rsidR="009A3CD5" w:rsidRDefault="00896B45" w:rsidP="009A3CD5">
      <w:pPr>
        <w:pStyle w:val="ListParagraph"/>
        <w:numPr>
          <w:ilvl w:val="0"/>
          <w:numId w:val="18"/>
        </w:numPr>
        <w:rPr>
          <w:rFonts w:ascii="Bookman Old Style" w:hAnsi="Bookman Old Style" w:cs="Times New Roman"/>
          <w:sz w:val="22"/>
          <w:szCs w:val="22"/>
        </w:rPr>
      </w:pPr>
      <w:r w:rsidRPr="009A3CD5">
        <w:rPr>
          <w:rFonts w:ascii="Bookman Old Style" w:hAnsi="Bookman Old Style" w:cs="Times New Roman"/>
          <w:sz w:val="22"/>
          <w:szCs w:val="22"/>
        </w:rPr>
        <w:t>Positive impoliteness using strategies aimed at damaging the positive face of the listener or interlocutor. Things that constitute positive impoliteness include ignoring, assuming the interlocutor does not exist, separating himself, being unsympathetic, using identity markers/inappropriate designations, using secret language/which the interlocutor cannot understand, using taboo, abusive language, or profane, using derogatory nicknames in greeting, and so on.</w:t>
      </w:r>
    </w:p>
    <w:p w14:paraId="6F5C1D1F" w14:textId="77777777" w:rsidR="009A3CD5" w:rsidRDefault="00896B45" w:rsidP="009A3CD5">
      <w:pPr>
        <w:pStyle w:val="ListParagraph"/>
        <w:numPr>
          <w:ilvl w:val="0"/>
          <w:numId w:val="18"/>
        </w:numPr>
        <w:rPr>
          <w:rFonts w:ascii="Bookman Old Style" w:hAnsi="Bookman Old Style" w:cs="Times New Roman"/>
          <w:sz w:val="22"/>
          <w:szCs w:val="22"/>
        </w:rPr>
      </w:pPr>
      <w:r w:rsidRPr="009A3CD5">
        <w:rPr>
          <w:rFonts w:ascii="Bookman Old Style" w:hAnsi="Bookman Old Style" w:cs="Times New Roman"/>
          <w:sz w:val="22"/>
          <w:szCs w:val="22"/>
        </w:rPr>
        <w:t>Negative impoliteness is the use of strategies aimed at destroying the negative face of the listener or speech partner. These strategies include: scaring (instilling the belief that his actions will be detrimental), demeaning/harassing, ridiculing or mocking, insulting, not treating the interlocutor seriously, belittling the interlocutor (considering small), attacking others (grabbing opportunities), using negative personal pronouns, placing other people who have dependents, and so on.</w:t>
      </w:r>
    </w:p>
    <w:p w14:paraId="09877A9C" w14:textId="77777777" w:rsidR="009A3CD5" w:rsidRDefault="00896B45" w:rsidP="009A3CD5">
      <w:pPr>
        <w:pStyle w:val="ListParagraph"/>
        <w:numPr>
          <w:ilvl w:val="0"/>
          <w:numId w:val="18"/>
        </w:numPr>
        <w:rPr>
          <w:rFonts w:ascii="Bookman Old Style" w:hAnsi="Bookman Old Style" w:cs="Times New Roman"/>
          <w:sz w:val="22"/>
          <w:szCs w:val="22"/>
        </w:rPr>
      </w:pPr>
      <w:r w:rsidRPr="009A3CD5">
        <w:rPr>
          <w:rFonts w:ascii="Bookman Old Style" w:hAnsi="Bookman Old Style" w:cs="Times New Roman"/>
          <w:sz w:val="22"/>
          <w:szCs w:val="22"/>
        </w:rPr>
        <w:t>Sarcasm or mock politeness is the use of politeness strategies that are clearly not sincere, pretend, or appear polite on the surface</w:t>
      </w:r>
    </w:p>
    <w:p w14:paraId="61EC5846" w14:textId="2D776866" w:rsidR="00896B45" w:rsidRPr="009A3CD5" w:rsidRDefault="00896B45" w:rsidP="009A3CD5">
      <w:pPr>
        <w:pStyle w:val="ListParagraph"/>
        <w:numPr>
          <w:ilvl w:val="0"/>
          <w:numId w:val="18"/>
        </w:numPr>
        <w:rPr>
          <w:rFonts w:ascii="Bookman Old Style" w:hAnsi="Bookman Old Style" w:cs="Times New Roman"/>
          <w:sz w:val="22"/>
          <w:szCs w:val="22"/>
        </w:rPr>
      </w:pPr>
      <w:r w:rsidRPr="009A3CD5">
        <w:rPr>
          <w:rFonts w:ascii="Bookman Old Style" w:hAnsi="Bookman Old Style" w:cs="Times New Roman"/>
          <w:sz w:val="22"/>
          <w:szCs w:val="22"/>
        </w:rPr>
        <w:t>Withhold politeness is not implementing politeness strategies as expected, for example not thanking partners who give gifts or congratulations.</w:t>
      </w:r>
    </w:p>
    <w:p w14:paraId="7C1EEE13" w14:textId="77777777" w:rsidR="00896B45" w:rsidRDefault="00896B45" w:rsidP="009A3CD5">
      <w:pPr>
        <w:pStyle w:val="HTMLPreformatted"/>
        <w:spacing w:line="276" w:lineRule="auto"/>
        <w:jc w:val="both"/>
        <w:rPr>
          <w:rStyle w:val="y2iqfc"/>
          <w:rFonts w:ascii="Bookman Old Style" w:hAnsi="Bookman Old Style"/>
          <w:b/>
          <w:sz w:val="22"/>
          <w:szCs w:val="22"/>
          <w:lang w:val="en"/>
        </w:rPr>
      </w:pPr>
    </w:p>
    <w:p w14:paraId="39B9E906" w14:textId="77777777" w:rsidR="001E15B6" w:rsidRPr="00F13164" w:rsidRDefault="001E15B6" w:rsidP="009A3CD5">
      <w:pPr>
        <w:pStyle w:val="HTMLPreformatted"/>
        <w:spacing w:line="276" w:lineRule="auto"/>
        <w:jc w:val="both"/>
        <w:rPr>
          <w:rStyle w:val="y2iqfc"/>
          <w:rFonts w:ascii="Bookman Old Style" w:hAnsi="Bookman Old Style"/>
          <w:b/>
          <w:sz w:val="22"/>
          <w:szCs w:val="22"/>
          <w:lang w:val="en"/>
        </w:rPr>
      </w:pPr>
    </w:p>
    <w:p w14:paraId="4B229E1A" w14:textId="77777777" w:rsidR="008B12AA" w:rsidRDefault="006E5162" w:rsidP="009A3CD5">
      <w:pPr>
        <w:pStyle w:val="Heading1"/>
        <w:numPr>
          <w:ilvl w:val="0"/>
          <w:numId w:val="0"/>
        </w:numPr>
        <w:ind w:left="360" w:right="843" w:hanging="360"/>
        <w:rPr>
          <w:rFonts w:ascii="Bookman Old Style" w:hAnsi="Bookman Old Style"/>
          <w:sz w:val="22"/>
          <w:szCs w:val="22"/>
          <w:lang w:val="en-ID"/>
        </w:rPr>
      </w:pPr>
      <w:r w:rsidRPr="00CA736F">
        <w:rPr>
          <w:rFonts w:ascii="Bookman Old Style" w:hAnsi="Bookman Old Style"/>
          <w:sz w:val="22"/>
          <w:szCs w:val="22"/>
          <w:lang w:val="en-ID"/>
        </w:rPr>
        <w:lastRenderedPageBreak/>
        <w:t>METHOD</w:t>
      </w:r>
    </w:p>
    <w:p w14:paraId="04521071" w14:textId="77777777" w:rsidR="009A3CD5" w:rsidRPr="00834439" w:rsidRDefault="009A3CD5" w:rsidP="009A3CD5">
      <w:pPr>
        <w:rPr>
          <w:rFonts w:ascii="Bookman Old Style" w:hAnsi="Bookman Old Style" w:cs="Times New Roman"/>
          <w:sz w:val="22"/>
          <w:szCs w:val="22"/>
        </w:rPr>
      </w:pPr>
      <w:r w:rsidRPr="00834439">
        <w:rPr>
          <w:rFonts w:ascii="Bookman Old Style" w:hAnsi="Bookman Old Style" w:cs="Times New Roman"/>
          <w:sz w:val="22"/>
          <w:szCs w:val="22"/>
        </w:rPr>
        <w:t xml:space="preserve">This research uses a qualitative type by applying descriptive methods. This research is related to research procedures that produce descriptive data in the form of written or spoken words from people and observable behavior. The source of the data in this study is in the form of written data originating from information accounts in the form of comments columns whose data form is impoliteness in hate speech in comments on </w:t>
      </w:r>
      <w:proofErr w:type="spellStart"/>
      <w:r w:rsidRPr="00834439">
        <w:rPr>
          <w:rFonts w:ascii="Bookman Old Style" w:hAnsi="Bookman Old Style" w:cs="Times New Roman"/>
          <w:sz w:val="22"/>
          <w:szCs w:val="22"/>
        </w:rPr>
        <w:t>Instagram</w:t>
      </w:r>
      <w:proofErr w:type="spellEnd"/>
      <w:r w:rsidRPr="00834439">
        <w:rPr>
          <w:rFonts w:ascii="Bookman Old Style" w:hAnsi="Bookman Old Style" w:cs="Times New Roman"/>
          <w:sz w:val="22"/>
          <w:szCs w:val="22"/>
        </w:rPr>
        <w:t xml:space="preserve">. The data collection method used in this study is the method of listening (reading). According to </w:t>
      </w:r>
      <w:proofErr w:type="spellStart"/>
      <w:r w:rsidRPr="00834439">
        <w:rPr>
          <w:rFonts w:ascii="Bookman Old Style" w:hAnsi="Bookman Old Style" w:cs="Times New Roman"/>
          <w:sz w:val="22"/>
          <w:szCs w:val="22"/>
        </w:rPr>
        <w:t>Mahsun</w:t>
      </w:r>
      <w:proofErr w:type="spellEnd"/>
      <w:r w:rsidRPr="00834439">
        <w:rPr>
          <w:rFonts w:ascii="Bookman Old Style" w:hAnsi="Bookman Old Style" w:cs="Times New Roman"/>
          <w:sz w:val="22"/>
          <w:szCs w:val="22"/>
        </w:rPr>
        <w:t xml:space="preserve">, (2012: 92) the listening method is used to obtain data which is carried out by listening to the use of language. The data collection technique in this study was the note-taking technique, namely recording the data obtained in the data. Recording is done to capture data. Recording is necessary in order to obtain accurate and adequate data for analysis. Thus, recording is part of data collection that complements each other in order to find valid data. The steps in analyzing the data were carried out based on Miles &amp; </w:t>
      </w:r>
      <w:proofErr w:type="spellStart"/>
      <w:r w:rsidRPr="00834439">
        <w:rPr>
          <w:rFonts w:ascii="Bookman Old Style" w:hAnsi="Bookman Old Style" w:cs="Times New Roman"/>
          <w:sz w:val="22"/>
          <w:szCs w:val="22"/>
        </w:rPr>
        <w:t>Huberman</w:t>
      </w:r>
      <w:proofErr w:type="spellEnd"/>
      <w:r w:rsidRPr="00834439">
        <w:rPr>
          <w:rFonts w:ascii="Bookman Old Style" w:hAnsi="Bookman Old Style" w:cs="Times New Roman"/>
          <w:sz w:val="22"/>
          <w:szCs w:val="22"/>
        </w:rPr>
        <w:t xml:space="preserve"> (2014) with four stages, namely (1) data collection, (2) data reduction, (3) data presentation, and (4) verification and drawing conclusions. In presenting the results of data analysis, informal methods are used, because in presenting research results only use ordinary words or sentences. This method is used to describe the impoliteness found on </w:t>
      </w:r>
      <w:proofErr w:type="spellStart"/>
      <w:r w:rsidRPr="00834439">
        <w:rPr>
          <w:rFonts w:ascii="Bookman Old Style" w:hAnsi="Bookman Old Style" w:cs="Times New Roman"/>
          <w:sz w:val="22"/>
          <w:szCs w:val="22"/>
        </w:rPr>
        <w:t>Instagram</w:t>
      </w:r>
      <w:proofErr w:type="spellEnd"/>
      <w:r w:rsidRPr="00834439">
        <w:rPr>
          <w:rFonts w:ascii="Bookman Old Style" w:hAnsi="Bookman Old Style" w:cs="Times New Roman"/>
          <w:sz w:val="22"/>
          <w:szCs w:val="22"/>
        </w:rPr>
        <w:t>.</w:t>
      </w:r>
    </w:p>
    <w:p w14:paraId="4126B09B" w14:textId="77777777" w:rsidR="009A3CD5" w:rsidRPr="009A3CD5" w:rsidRDefault="009A3CD5" w:rsidP="009A3CD5">
      <w:pPr>
        <w:rPr>
          <w:lang w:val="en-ID"/>
        </w:rPr>
      </w:pPr>
    </w:p>
    <w:p w14:paraId="40B22106" w14:textId="77777777" w:rsidR="00F13164" w:rsidRPr="00F13164" w:rsidRDefault="00F13164" w:rsidP="009A3CD5">
      <w:pPr>
        <w:rPr>
          <w:rFonts w:ascii="Bookman Old Style" w:hAnsi="Bookman Old Style"/>
          <w:sz w:val="22"/>
          <w:szCs w:val="22"/>
        </w:rPr>
      </w:pPr>
    </w:p>
    <w:p w14:paraId="692EDDAE" w14:textId="5BDAEA73" w:rsidR="00CA736F" w:rsidRDefault="006E5162" w:rsidP="009A3CD5">
      <w:pPr>
        <w:rPr>
          <w:rFonts w:ascii="Bookman Old Style" w:hAnsi="Bookman Old Style"/>
          <w:b/>
          <w:sz w:val="22"/>
          <w:szCs w:val="22"/>
          <w:lang w:val="en-ID"/>
        </w:rPr>
      </w:pPr>
      <w:r w:rsidRPr="00F13164">
        <w:rPr>
          <w:rFonts w:ascii="Bookman Old Style" w:hAnsi="Bookman Old Style"/>
          <w:b/>
          <w:sz w:val="22"/>
          <w:szCs w:val="22"/>
          <w:lang w:val="en-ID"/>
        </w:rPr>
        <w:t>RESULTS AND DISCUSSION</w:t>
      </w:r>
    </w:p>
    <w:p w14:paraId="1C9ED0D8" w14:textId="77777777" w:rsidR="009A3CD5" w:rsidRPr="009A3CD5" w:rsidRDefault="009A3CD5" w:rsidP="009A3CD5">
      <w:pPr>
        <w:rPr>
          <w:rFonts w:ascii="Bookman Old Style" w:hAnsi="Bookman Old Style" w:cs="Times New Roman"/>
          <w:b/>
          <w:bCs/>
          <w:sz w:val="22"/>
          <w:szCs w:val="22"/>
        </w:rPr>
      </w:pPr>
      <w:r w:rsidRPr="009A3CD5">
        <w:rPr>
          <w:rFonts w:ascii="Bookman Old Style" w:hAnsi="Bookman Old Style" w:cs="Times New Roman"/>
          <w:b/>
          <w:bCs/>
          <w:sz w:val="22"/>
          <w:szCs w:val="22"/>
        </w:rPr>
        <w:t xml:space="preserve">Positive Impoliteness </w:t>
      </w:r>
    </w:p>
    <w:p w14:paraId="13BEB62E" w14:textId="77777777" w:rsidR="009A3CD5" w:rsidRPr="009A3CD5" w:rsidRDefault="009A3CD5" w:rsidP="009A3CD5">
      <w:pPr>
        <w:ind w:firstLine="720"/>
        <w:rPr>
          <w:rFonts w:ascii="Bookman Old Style" w:hAnsi="Bookman Old Style" w:cs="Times New Roman"/>
          <w:b/>
          <w:bCs/>
          <w:sz w:val="22"/>
          <w:szCs w:val="22"/>
        </w:rPr>
      </w:pPr>
      <w:r w:rsidRPr="009A3CD5">
        <w:rPr>
          <w:rFonts w:ascii="Bookman Old Style" w:hAnsi="Bookman Old Style" w:cs="Times New Roman"/>
          <w:i/>
          <w:iCs/>
          <w:color w:val="333333"/>
          <w:sz w:val="22"/>
          <w:szCs w:val="22"/>
          <w:shd w:val="clear" w:color="auto" w:fill="FFFFFF"/>
        </w:rPr>
        <w:t>Positive impoliteness</w:t>
      </w:r>
      <w:r w:rsidRPr="009A3CD5">
        <w:rPr>
          <w:rFonts w:ascii="Bookman Old Style" w:hAnsi="Bookman Old Style" w:cs="Times New Roman"/>
          <w:color w:val="333333"/>
          <w:sz w:val="22"/>
          <w:szCs w:val="22"/>
          <w:shd w:val="clear" w:color="auto" w:fill="FFFFFF"/>
        </w:rPr>
        <w:t xml:space="preserve"> is the use of particular acts to attack others’ positive face. There are some maxims in positive impoliteness: humiliation, rejection, pride, emotional, taboo, abandonment and wrong greeting maxim.</w:t>
      </w:r>
    </w:p>
    <w:p w14:paraId="165FAFAC" w14:textId="77777777" w:rsidR="009A3CD5" w:rsidRPr="009A3CD5" w:rsidRDefault="009A3CD5" w:rsidP="009A3CD5">
      <w:pPr>
        <w:rPr>
          <w:rFonts w:ascii="Bookman Old Style" w:hAnsi="Bookman Old Style" w:cs="Times New Roman"/>
          <w:b/>
          <w:bCs/>
          <w:sz w:val="22"/>
          <w:szCs w:val="22"/>
        </w:rPr>
      </w:pPr>
    </w:p>
    <w:p w14:paraId="6FE30C5C" w14:textId="77777777" w:rsidR="009A3CD5" w:rsidRPr="009A3CD5" w:rsidRDefault="009A3CD5" w:rsidP="009A3CD5">
      <w:pPr>
        <w:rPr>
          <w:rFonts w:ascii="Bookman Old Style" w:hAnsi="Bookman Old Style" w:cs="Times New Roman"/>
          <w:b/>
          <w:bCs/>
          <w:sz w:val="22"/>
          <w:szCs w:val="22"/>
        </w:rPr>
      </w:pPr>
      <w:r w:rsidRPr="009A3CD5">
        <w:rPr>
          <w:rFonts w:ascii="Bookman Old Style" w:hAnsi="Bookman Old Style" w:cs="Times New Roman"/>
          <w:b/>
          <w:bCs/>
          <w:sz w:val="22"/>
          <w:szCs w:val="22"/>
        </w:rPr>
        <w:t xml:space="preserve">Humiliation Maxim </w:t>
      </w:r>
    </w:p>
    <w:p w14:paraId="745E0C12" w14:textId="77777777" w:rsidR="009A3CD5" w:rsidRPr="009A3CD5" w:rsidRDefault="009A3CD5" w:rsidP="009A3CD5">
      <w:pPr>
        <w:ind w:firstLine="720"/>
        <w:rPr>
          <w:rFonts w:ascii="Bookman Old Style" w:hAnsi="Bookman Old Style" w:cs="Times New Roman"/>
          <w:sz w:val="22"/>
          <w:szCs w:val="22"/>
        </w:rPr>
      </w:pPr>
      <w:r w:rsidRPr="009A3CD5">
        <w:rPr>
          <w:rFonts w:ascii="Bookman Old Style" w:hAnsi="Bookman Old Style" w:cs="Times New Roman"/>
          <w:sz w:val="22"/>
          <w:szCs w:val="22"/>
        </w:rPr>
        <w:t>The contempt maxim is a maxim that is manifested through the use of expressions which are considered by the interlocutor to be insulting or demeaning to the interlocutor. The following is an example of an expression that is included in the maxim of contempt</w:t>
      </w:r>
    </w:p>
    <w:p w14:paraId="570208E5" w14:textId="77777777" w:rsidR="009A3CD5" w:rsidRPr="009A3CD5" w:rsidRDefault="009A3CD5" w:rsidP="009A3CD5">
      <w:pPr>
        <w:rPr>
          <w:rFonts w:ascii="Bookman Old Style" w:hAnsi="Bookman Old Style" w:cs="Times New Roman"/>
          <w:sz w:val="22"/>
          <w:szCs w:val="22"/>
        </w:rPr>
      </w:pPr>
      <w:r w:rsidRPr="009A3CD5">
        <w:rPr>
          <w:rFonts w:ascii="Bookman Old Style" w:hAnsi="Bookman Old Style" w:cs="Times New Roman"/>
          <w:sz w:val="22"/>
          <w:szCs w:val="22"/>
        </w:rPr>
        <w:t xml:space="preserve">@ hendrikkurnia3179: </w:t>
      </w:r>
      <w:proofErr w:type="spellStart"/>
      <w:r w:rsidRPr="009A3CD5">
        <w:rPr>
          <w:rFonts w:ascii="Bookman Old Style" w:hAnsi="Bookman Old Style" w:cs="Times New Roman"/>
          <w:sz w:val="22"/>
          <w:szCs w:val="22"/>
        </w:rPr>
        <w:t>sepertinya</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beliau</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ini</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diduga</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mengalami</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gangguan</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jiwa</w:t>
      </w:r>
      <w:proofErr w:type="spellEnd"/>
    </w:p>
    <w:p w14:paraId="041C2ADD" w14:textId="77777777" w:rsidR="009A3CD5" w:rsidRPr="009A3CD5" w:rsidRDefault="009A3CD5" w:rsidP="009A3CD5">
      <w:pPr>
        <w:rPr>
          <w:rFonts w:ascii="Bookman Old Style" w:hAnsi="Bookman Old Style" w:cs="Times New Roman"/>
          <w:color w:val="000000"/>
          <w:sz w:val="22"/>
          <w:szCs w:val="22"/>
          <w:shd w:val="clear" w:color="auto" w:fill="FFFFFF"/>
        </w:rPr>
      </w:pPr>
      <w:r w:rsidRPr="009A3CD5">
        <w:rPr>
          <w:rFonts w:ascii="Bookman Old Style" w:hAnsi="Bookman Old Style" w:cs="Times New Roman"/>
          <w:sz w:val="22"/>
          <w:szCs w:val="22"/>
        </w:rPr>
        <w:t>The sentence above is a comment from the comment’s column on a news post about "</w:t>
      </w:r>
      <w:r w:rsidRPr="009A3CD5">
        <w:rPr>
          <w:rFonts w:ascii="Bookman Old Style" w:hAnsi="Bookman Old Style" w:cs="Times New Roman"/>
          <w:color w:val="000000"/>
          <w:sz w:val="22"/>
          <w:szCs w:val="22"/>
          <w:shd w:val="clear" w:color="auto" w:fill="FFFFFF"/>
        </w:rPr>
        <w:t xml:space="preserve"> </w:t>
      </w:r>
      <w:proofErr w:type="spellStart"/>
      <w:r w:rsidRPr="009A3CD5">
        <w:rPr>
          <w:rFonts w:ascii="Bookman Old Style" w:hAnsi="Bookman Old Style" w:cs="Times New Roman"/>
          <w:color w:val="000000"/>
          <w:sz w:val="22"/>
          <w:szCs w:val="22"/>
          <w:shd w:val="clear" w:color="auto" w:fill="FFFFFF"/>
        </w:rPr>
        <w:t>Cak</w:t>
      </w:r>
      <w:proofErr w:type="spellEnd"/>
      <w:r w:rsidRPr="009A3CD5">
        <w:rPr>
          <w:rFonts w:ascii="Bookman Old Style" w:hAnsi="Bookman Old Style" w:cs="Times New Roman"/>
          <w:color w:val="000000"/>
          <w:sz w:val="22"/>
          <w:szCs w:val="22"/>
          <w:shd w:val="clear" w:color="auto" w:fill="FFFFFF"/>
        </w:rPr>
        <w:t xml:space="preserve"> </w:t>
      </w:r>
      <w:proofErr w:type="spellStart"/>
      <w:r w:rsidRPr="009A3CD5">
        <w:rPr>
          <w:rFonts w:ascii="Bookman Old Style" w:hAnsi="Bookman Old Style" w:cs="Times New Roman"/>
          <w:color w:val="000000"/>
          <w:sz w:val="22"/>
          <w:szCs w:val="22"/>
          <w:shd w:val="clear" w:color="auto" w:fill="FFFFFF"/>
        </w:rPr>
        <w:t>Imin</w:t>
      </w:r>
      <w:proofErr w:type="spellEnd"/>
      <w:r w:rsidRPr="009A3CD5">
        <w:rPr>
          <w:rFonts w:ascii="Bookman Old Style" w:hAnsi="Bookman Old Style" w:cs="Times New Roman"/>
          <w:color w:val="000000"/>
          <w:sz w:val="22"/>
          <w:szCs w:val="22"/>
          <w:shd w:val="clear" w:color="auto" w:fill="FFFFFF"/>
        </w:rPr>
        <w:t xml:space="preserve">: </w:t>
      </w:r>
      <w:proofErr w:type="spellStart"/>
      <w:r w:rsidRPr="009A3CD5">
        <w:rPr>
          <w:rFonts w:ascii="Bookman Old Style" w:hAnsi="Bookman Old Style" w:cs="Times New Roman"/>
          <w:color w:val="000000"/>
          <w:sz w:val="22"/>
          <w:szCs w:val="22"/>
          <w:shd w:val="clear" w:color="auto" w:fill="FFFFFF"/>
        </w:rPr>
        <w:t>Kalau</w:t>
      </w:r>
      <w:proofErr w:type="spellEnd"/>
      <w:r w:rsidRPr="009A3CD5">
        <w:rPr>
          <w:rFonts w:ascii="Bookman Old Style" w:hAnsi="Bookman Old Style" w:cs="Times New Roman"/>
          <w:color w:val="000000"/>
          <w:sz w:val="22"/>
          <w:szCs w:val="22"/>
          <w:shd w:val="clear" w:color="auto" w:fill="FFFFFF"/>
        </w:rPr>
        <w:t xml:space="preserve"> </w:t>
      </w:r>
      <w:proofErr w:type="spellStart"/>
      <w:r w:rsidRPr="009A3CD5">
        <w:rPr>
          <w:rFonts w:ascii="Bookman Old Style" w:hAnsi="Bookman Old Style" w:cs="Times New Roman"/>
          <w:color w:val="000000"/>
          <w:sz w:val="22"/>
          <w:szCs w:val="22"/>
          <w:shd w:val="clear" w:color="auto" w:fill="FFFFFF"/>
        </w:rPr>
        <w:t>Saya</w:t>
      </w:r>
      <w:proofErr w:type="spellEnd"/>
      <w:r w:rsidRPr="009A3CD5">
        <w:rPr>
          <w:rFonts w:ascii="Bookman Old Style" w:hAnsi="Bookman Old Style" w:cs="Times New Roman"/>
          <w:color w:val="000000"/>
          <w:sz w:val="22"/>
          <w:szCs w:val="22"/>
          <w:shd w:val="clear" w:color="auto" w:fill="FFFFFF"/>
        </w:rPr>
        <w:t xml:space="preserve"> </w:t>
      </w:r>
      <w:proofErr w:type="spellStart"/>
      <w:r w:rsidRPr="009A3CD5">
        <w:rPr>
          <w:rFonts w:ascii="Bookman Old Style" w:hAnsi="Bookman Old Style" w:cs="Times New Roman"/>
          <w:color w:val="000000"/>
          <w:sz w:val="22"/>
          <w:szCs w:val="22"/>
          <w:shd w:val="clear" w:color="auto" w:fill="FFFFFF"/>
        </w:rPr>
        <w:t>Presiden</w:t>
      </w:r>
      <w:proofErr w:type="spellEnd"/>
      <w:r w:rsidRPr="009A3CD5">
        <w:rPr>
          <w:rFonts w:ascii="Bookman Old Style" w:hAnsi="Bookman Old Style" w:cs="Times New Roman"/>
          <w:color w:val="000000"/>
          <w:sz w:val="22"/>
          <w:szCs w:val="22"/>
          <w:shd w:val="clear" w:color="auto" w:fill="FFFFFF"/>
        </w:rPr>
        <w:t xml:space="preserve">, </w:t>
      </w:r>
      <w:proofErr w:type="spellStart"/>
      <w:r w:rsidRPr="009A3CD5">
        <w:rPr>
          <w:rFonts w:ascii="Bookman Old Style" w:hAnsi="Bookman Old Style" w:cs="Times New Roman"/>
          <w:color w:val="000000"/>
          <w:sz w:val="22"/>
          <w:szCs w:val="22"/>
          <w:shd w:val="clear" w:color="auto" w:fill="FFFFFF"/>
        </w:rPr>
        <w:t>Saya</w:t>
      </w:r>
      <w:proofErr w:type="spellEnd"/>
      <w:r w:rsidRPr="009A3CD5">
        <w:rPr>
          <w:rFonts w:ascii="Bookman Old Style" w:hAnsi="Bookman Old Style" w:cs="Times New Roman"/>
          <w:color w:val="000000"/>
          <w:sz w:val="22"/>
          <w:szCs w:val="22"/>
          <w:shd w:val="clear" w:color="auto" w:fill="FFFFFF"/>
        </w:rPr>
        <w:t xml:space="preserve"> </w:t>
      </w:r>
      <w:proofErr w:type="spellStart"/>
      <w:r w:rsidRPr="009A3CD5">
        <w:rPr>
          <w:rFonts w:ascii="Bookman Old Style" w:hAnsi="Bookman Old Style" w:cs="Times New Roman"/>
          <w:color w:val="000000"/>
          <w:sz w:val="22"/>
          <w:szCs w:val="22"/>
          <w:shd w:val="clear" w:color="auto" w:fill="FFFFFF"/>
        </w:rPr>
        <w:t>Bikin</w:t>
      </w:r>
      <w:proofErr w:type="spellEnd"/>
      <w:r w:rsidRPr="009A3CD5">
        <w:rPr>
          <w:rFonts w:ascii="Bookman Old Style" w:hAnsi="Bookman Old Style" w:cs="Times New Roman"/>
          <w:color w:val="000000"/>
          <w:sz w:val="22"/>
          <w:szCs w:val="22"/>
          <w:shd w:val="clear" w:color="auto" w:fill="FFFFFF"/>
        </w:rPr>
        <w:t xml:space="preserve"> </w:t>
      </w:r>
      <w:proofErr w:type="spellStart"/>
      <w:r w:rsidRPr="009A3CD5">
        <w:rPr>
          <w:rFonts w:ascii="Bookman Old Style" w:hAnsi="Bookman Old Style" w:cs="Times New Roman"/>
          <w:color w:val="000000"/>
          <w:sz w:val="22"/>
          <w:szCs w:val="22"/>
          <w:shd w:val="clear" w:color="auto" w:fill="FFFFFF"/>
        </w:rPr>
        <w:t>Konser</w:t>
      </w:r>
      <w:proofErr w:type="spellEnd"/>
      <w:r w:rsidRPr="009A3CD5">
        <w:rPr>
          <w:rFonts w:ascii="Bookman Old Style" w:hAnsi="Bookman Old Style" w:cs="Times New Roman"/>
          <w:color w:val="000000"/>
          <w:sz w:val="22"/>
          <w:szCs w:val="22"/>
          <w:shd w:val="clear" w:color="auto" w:fill="FFFFFF"/>
        </w:rPr>
        <w:t xml:space="preserve"> Coldplay Gratis</w:t>
      </w:r>
      <w:r w:rsidRPr="009A3CD5">
        <w:rPr>
          <w:rFonts w:ascii="Bookman Old Style" w:hAnsi="Bookman Old Style" w:cs="Times New Roman"/>
          <w:sz w:val="22"/>
          <w:szCs w:val="22"/>
        </w:rPr>
        <w:t xml:space="preserve">". The comment contained insults where </w:t>
      </w:r>
      <w:proofErr w:type="spellStart"/>
      <w:r w:rsidRPr="009A3CD5">
        <w:rPr>
          <w:rFonts w:ascii="Bookman Old Style" w:hAnsi="Bookman Old Style" w:cs="Times New Roman"/>
          <w:sz w:val="22"/>
          <w:szCs w:val="22"/>
        </w:rPr>
        <w:t>netizens</w:t>
      </w:r>
      <w:proofErr w:type="spellEnd"/>
      <w:r w:rsidRPr="009A3CD5">
        <w:rPr>
          <w:rFonts w:ascii="Bookman Old Style" w:hAnsi="Bookman Old Style" w:cs="Times New Roman"/>
          <w:sz w:val="22"/>
          <w:szCs w:val="22"/>
        </w:rPr>
        <w:t xml:space="preserve"> thought that the person who was reported had a mental disorder.</w:t>
      </w:r>
    </w:p>
    <w:p w14:paraId="47A50274" w14:textId="77777777" w:rsidR="009A3CD5" w:rsidRPr="009A3CD5" w:rsidRDefault="009A3CD5" w:rsidP="009A3CD5">
      <w:pPr>
        <w:rPr>
          <w:rFonts w:ascii="Bookman Old Style" w:hAnsi="Bookman Old Style" w:cs="Times New Roman"/>
          <w:b/>
          <w:bCs/>
          <w:sz w:val="22"/>
          <w:szCs w:val="22"/>
        </w:rPr>
      </w:pPr>
    </w:p>
    <w:p w14:paraId="205BEF63" w14:textId="77777777" w:rsidR="009A3CD5" w:rsidRPr="009A3CD5" w:rsidRDefault="009A3CD5" w:rsidP="009A3CD5">
      <w:pPr>
        <w:rPr>
          <w:rFonts w:ascii="Bookman Old Style" w:hAnsi="Bookman Old Style" w:cs="Times New Roman"/>
          <w:b/>
          <w:bCs/>
          <w:sz w:val="22"/>
          <w:szCs w:val="22"/>
        </w:rPr>
      </w:pPr>
      <w:r w:rsidRPr="009A3CD5">
        <w:rPr>
          <w:rFonts w:ascii="Bookman Old Style" w:hAnsi="Bookman Old Style" w:cs="Times New Roman"/>
          <w:b/>
          <w:bCs/>
          <w:sz w:val="22"/>
          <w:szCs w:val="22"/>
        </w:rPr>
        <w:t xml:space="preserve">Rejection Maxim </w:t>
      </w:r>
    </w:p>
    <w:p w14:paraId="01FB7B3D" w14:textId="77777777" w:rsidR="009A3CD5" w:rsidRPr="009A3CD5" w:rsidRDefault="009A3CD5" w:rsidP="009A3CD5">
      <w:pPr>
        <w:ind w:firstLine="720"/>
        <w:rPr>
          <w:rFonts w:ascii="Bookman Old Style" w:hAnsi="Bookman Old Style" w:cs="Times New Roman"/>
          <w:sz w:val="22"/>
          <w:szCs w:val="22"/>
        </w:rPr>
      </w:pPr>
      <w:r w:rsidRPr="009A3CD5">
        <w:rPr>
          <w:rFonts w:ascii="Bookman Old Style" w:hAnsi="Bookman Old Style" w:cs="Times New Roman"/>
          <w:sz w:val="22"/>
          <w:szCs w:val="22"/>
        </w:rPr>
        <w:t>The maxim of refusal is a maxim that is manifested through expressions which the recipient understands as disapproval.</w:t>
      </w:r>
    </w:p>
    <w:p w14:paraId="27B39792" w14:textId="77777777" w:rsidR="009A3CD5" w:rsidRPr="009A3CD5" w:rsidRDefault="009A3CD5" w:rsidP="009A3CD5">
      <w:pPr>
        <w:rPr>
          <w:rFonts w:ascii="Bookman Old Style" w:hAnsi="Bookman Old Style" w:cs="Times New Roman"/>
          <w:sz w:val="22"/>
          <w:szCs w:val="22"/>
        </w:rPr>
      </w:pPr>
      <w:r w:rsidRPr="009A3CD5">
        <w:rPr>
          <w:rFonts w:ascii="Bookman Old Style" w:hAnsi="Bookman Old Style" w:cs="Times New Roman"/>
          <w:sz w:val="22"/>
          <w:szCs w:val="22"/>
        </w:rPr>
        <w:t xml:space="preserve">The following is an example of using the maxim of refusal by </w:t>
      </w:r>
      <w:proofErr w:type="spellStart"/>
      <w:r w:rsidRPr="009A3CD5">
        <w:rPr>
          <w:rFonts w:ascii="Bookman Old Style" w:hAnsi="Bookman Old Style" w:cs="Times New Roman"/>
          <w:sz w:val="22"/>
          <w:szCs w:val="22"/>
        </w:rPr>
        <w:t>netizens</w:t>
      </w:r>
      <w:proofErr w:type="spellEnd"/>
      <w:r w:rsidRPr="009A3CD5">
        <w:rPr>
          <w:rFonts w:ascii="Bookman Old Style" w:hAnsi="Bookman Old Style" w:cs="Times New Roman"/>
          <w:sz w:val="22"/>
          <w:szCs w:val="22"/>
        </w:rPr>
        <w:t>:</w:t>
      </w:r>
    </w:p>
    <w:p w14:paraId="01536236" w14:textId="77777777" w:rsidR="009A3CD5" w:rsidRDefault="009A3CD5" w:rsidP="009A3CD5">
      <w:pPr>
        <w:rPr>
          <w:rFonts w:ascii="Bookman Old Style" w:hAnsi="Bookman Old Style" w:cs="Times New Roman"/>
          <w:sz w:val="22"/>
          <w:szCs w:val="22"/>
        </w:rPr>
      </w:pPr>
    </w:p>
    <w:p w14:paraId="2FCA8FAA" w14:textId="77777777" w:rsidR="009A3CD5" w:rsidRPr="009A3CD5" w:rsidRDefault="009A3CD5" w:rsidP="009A3CD5">
      <w:pPr>
        <w:rPr>
          <w:rFonts w:ascii="Bookman Old Style" w:hAnsi="Bookman Old Style" w:cs="Times New Roman"/>
          <w:sz w:val="22"/>
          <w:szCs w:val="22"/>
        </w:rPr>
      </w:pPr>
      <w:proofErr w:type="gramStart"/>
      <w:r w:rsidRPr="009A3CD5">
        <w:rPr>
          <w:rFonts w:ascii="Bookman Old Style" w:hAnsi="Bookman Old Style" w:cs="Times New Roman"/>
          <w:sz w:val="22"/>
          <w:szCs w:val="22"/>
        </w:rPr>
        <w:t>@</w:t>
      </w:r>
      <w:proofErr w:type="spellStart"/>
      <w:r w:rsidRPr="009A3CD5">
        <w:rPr>
          <w:rFonts w:ascii="Bookman Old Style" w:hAnsi="Bookman Old Style" w:cs="Times New Roman"/>
          <w:sz w:val="22"/>
          <w:szCs w:val="22"/>
        </w:rPr>
        <w:t>bacooot</w:t>
      </w:r>
      <w:proofErr w:type="spellEnd"/>
      <w:r w:rsidRPr="009A3CD5">
        <w:rPr>
          <w:rFonts w:ascii="Bookman Old Style" w:hAnsi="Bookman Old Style" w:cs="Times New Roman"/>
          <w:sz w:val="22"/>
          <w:szCs w:val="22"/>
        </w:rPr>
        <w:t xml:space="preserve"> :</w:t>
      </w:r>
      <w:proofErr w:type="gramEnd"/>
      <w:r w:rsidRPr="009A3CD5">
        <w:rPr>
          <w:rFonts w:ascii="Bookman Old Style" w:hAnsi="Bookman Old Style" w:cs="Times New Roman"/>
          <w:sz w:val="22"/>
          <w:szCs w:val="22"/>
        </w:rPr>
        <w:t xml:space="preserve"> Mending </w:t>
      </w:r>
      <w:proofErr w:type="spellStart"/>
      <w:r w:rsidRPr="009A3CD5">
        <w:rPr>
          <w:rFonts w:ascii="Bookman Old Style" w:hAnsi="Bookman Old Style" w:cs="Times New Roman"/>
          <w:sz w:val="22"/>
          <w:szCs w:val="22"/>
        </w:rPr>
        <w:t>jadi</w:t>
      </w:r>
      <w:proofErr w:type="spellEnd"/>
      <w:r w:rsidRPr="009A3CD5">
        <w:rPr>
          <w:rFonts w:ascii="Bookman Old Style" w:hAnsi="Bookman Old Style" w:cs="Times New Roman"/>
          <w:sz w:val="22"/>
          <w:szCs w:val="22"/>
        </w:rPr>
        <w:t xml:space="preserve"> in </w:t>
      </w:r>
      <w:proofErr w:type="spellStart"/>
      <w:r w:rsidRPr="009A3CD5">
        <w:rPr>
          <w:rFonts w:ascii="Bookman Old Style" w:hAnsi="Bookman Old Style" w:cs="Times New Roman"/>
          <w:sz w:val="22"/>
          <w:szCs w:val="22"/>
        </w:rPr>
        <w:t>negara</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ini</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negara</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maju</w:t>
      </w:r>
      <w:proofErr w:type="spellEnd"/>
      <w:r w:rsidRPr="009A3CD5">
        <w:rPr>
          <w:rFonts w:ascii="Bookman Old Style" w:hAnsi="Bookman Old Style" w:cs="Times New Roman"/>
          <w:sz w:val="22"/>
          <w:szCs w:val="22"/>
        </w:rPr>
        <w:t xml:space="preserve">. </w:t>
      </w:r>
      <w:proofErr w:type="spellStart"/>
      <w:proofErr w:type="gramStart"/>
      <w:r w:rsidRPr="009A3CD5">
        <w:rPr>
          <w:rFonts w:ascii="Bookman Old Style" w:hAnsi="Bookman Old Style" w:cs="Times New Roman"/>
          <w:sz w:val="22"/>
          <w:szCs w:val="22"/>
        </w:rPr>
        <w:t>Jd</w:t>
      </w:r>
      <w:proofErr w:type="spellEnd"/>
      <w:proofErr w:type="gram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naik</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peringkar</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dr</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negara</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berkembang</w:t>
      </w:r>
      <w:proofErr w:type="spellEnd"/>
    </w:p>
    <w:p w14:paraId="08F62C27" w14:textId="77777777" w:rsidR="009A3CD5" w:rsidRPr="009A3CD5" w:rsidRDefault="009A3CD5" w:rsidP="009A3CD5">
      <w:pPr>
        <w:rPr>
          <w:rFonts w:ascii="Bookman Old Style" w:hAnsi="Bookman Old Style" w:cs="Times New Roman"/>
          <w:sz w:val="22"/>
          <w:szCs w:val="22"/>
        </w:rPr>
      </w:pPr>
      <w:r w:rsidRPr="009A3CD5">
        <w:rPr>
          <w:rFonts w:ascii="Bookman Old Style" w:hAnsi="Bookman Old Style" w:cs="Times New Roman"/>
          <w:sz w:val="22"/>
          <w:szCs w:val="22"/>
        </w:rPr>
        <w:t>The sentence above is a comment on the news entitled "</w:t>
      </w:r>
      <w:r w:rsidRPr="009A3CD5">
        <w:rPr>
          <w:rFonts w:ascii="Bookman Old Style" w:hAnsi="Bookman Old Style" w:cs="Times New Roman"/>
          <w:color w:val="000000"/>
          <w:sz w:val="22"/>
          <w:szCs w:val="22"/>
          <w:shd w:val="clear" w:color="auto" w:fill="FFFFFF"/>
        </w:rPr>
        <w:t xml:space="preserve"> </w:t>
      </w:r>
      <w:proofErr w:type="spellStart"/>
      <w:r w:rsidRPr="009A3CD5">
        <w:rPr>
          <w:rFonts w:ascii="Bookman Old Style" w:hAnsi="Bookman Old Style" w:cs="Times New Roman"/>
          <w:color w:val="000000"/>
          <w:sz w:val="22"/>
          <w:szCs w:val="22"/>
          <w:shd w:val="clear" w:color="auto" w:fill="FFFFFF"/>
        </w:rPr>
        <w:t>Cak</w:t>
      </w:r>
      <w:proofErr w:type="spellEnd"/>
      <w:r w:rsidRPr="009A3CD5">
        <w:rPr>
          <w:rFonts w:ascii="Bookman Old Style" w:hAnsi="Bookman Old Style" w:cs="Times New Roman"/>
          <w:color w:val="000000"/>
          <w:sz w:val="22"/>
          <w:szCs w:val="22"/>
          <w:shd w:val="clear" w:color="auto" w:fill="FFFFFF"/>
        </w:rPr>
        <w:t xml:space="preserve"> </w:t>
      </w:r>
      <w:proofErr w:type="spellStart"/>
      <w:r w:rsidRPr="009A3CD5">
        <w:rPr>
          <w:rFonts w:ascii="Bookman Old Style" w:hAnsi="Bookman Old Style" w:cs="Times New Roman"/>
          <w:color w:val="000000"/>
          <w:sz w:val="22"/>
          <w:szCs w:val="22"/>
          <w:shd w:val="clear" w:color="auto" w:fill="FFFFFF"/>
        </w:rPr>
        <w:t>Imin</w:t>
      </w:r>
      <w:proofErr w:type="spellEnd"/>
      <w:r w:rsidRPr="009A3CD5">
        <w:rPr>
          <w:rFonts w:ascii="Bookman Old Style" w:hAnsi="Bookman Old Style" w:cs="Times New Roman"/>
          <w:color w:val="000000"/>
          <w:sz w:val="22"/>
          <w:szCs w:val="22"/>
          <w:shd w:val="clear" w:color="auto" w:fill="FFFFFF"/>
        </w:rPr>
        <w:t xml:space="preserve">: </w:t>
      </w:r>
      <w:proofErr w:type="spellStart"/>
      <w:r w:rsidRPr="009A3CD5">
        <w:rPr>
          <w:rFonts w:ascii="Bookman Old Style" w:hAnsi="Bookman Old Style" w:cs="Times New Roman"/>
          <w:color w:val="000000"/>
          <w:sz w:val="22"/>
          <w:szCs w:val="22"/>
          <w:shd w:val="clear" w:color="auto" w:fill="FFFFFF"/>
        </w:rPr>
        <w:t>Kalau</w:t>
      </w:r>
      <w:proofErr w:type="spellEnd"/>
      <w:r w:rsidRPr="009A3CD5">
        <w:rPr>
          <w:rFonts w:ascii="Bookman Old Style" w:hAnsi="Bookman Old Style" w:cs="Times New Roman"/>
          <w:color w:val="000000"/>
          <w:sz w:val="22"/>
          <w:szCs w:val="22"/>
          <w:shd w:val="clear" w:color="auto" w:fill="FFFFFF"/>
        </w:rPr>
        <w:t xml:space="preserve"> </w:t>
      </w:r>
      <w:proofErr w:type="spellStart"/>
      <w:r w:rsidRPr="009A3CD5">
        <w:rPr>
          <w:rFonts w:ascii="Bookman Old Style" w:hAnsi="Bookman Old Style" w:cs="Times New Roman"/>
          <w:color w:val="000000"/>
          <w:sz w:val="22"/>
          <w:szCs w:val="22"/>
          <w:shd w:val="clear" w:color="auto" w:fill="FFFFFF"/>
        </w:rPr>
        <w:t>Saya</w:t>
      </w:r>
      <w:proofErr w:type="spellEnd"/>
      <w:r w:rsidRPr="009A3CD5">
        <w:rPr>
          <w:rFonts w:ascii="Bookman Old Style" w:hAnsi="Bookman Old Style" w:cs="Times New Roman"/>
          <w:color w:val="000000"/>
          <w:sz w:val="22"/>
          <w:szCs w:val="22"/>
          <w:shd w:val="clear" w:color="auto" w:fill="FFFFFF"/>
        </w:rPr>
        <w:t xml:space="preserve"> </w:t>
      </w:r>
      <w:proofErr w:type="spellStart"/>
      <w:r w:rsidRPr="009A3CD5">
        <w:rPr>
          <w:rFonts w:ascii="Bookman Old Style" w:hAnsi="Bookman Old Style" w:cs="Times New Roman"/>
          <w:color w:val="000000"/>
          <w:sz w:val="22"/>
          <w:szCs w:val="22"/>
          <w:shd w:val="clear" w:color="auto" w:fill="FFFFFF"/>
        </w:rPr>
        <w:t>Presiden</w:t>
      </w:r>
      <w:proofErr w:type="spellEnd"/>
      <w:r w:rsidRPr="009A3CD5">
        <w:rPr>
          <w:rFonts w:ascii="Bookman Old Style" w:hAnsi="Bookman Old Style" w:cs="Times New Roman"/>
          <w:color w:val="000000"/>
          <w:sz w:val="22"/>
          <w:szCs w:val="22"/>
          <w:shd w:val="clear" w:color="auto" w:fill="FFFFFF"/>
        </w:rPr>
        <w:t xml:space="preserve">, </w:t>
      </w:r>
      <w:proofErr w:type="spellStart"/>
      <w:r w:rsidRPr="009A3CD5">
        <w:rPr>
          <w:rFonts w:ascii="Bookman Old Style" w:hAnsi="Bookman Old Style" w:cs="Times New Roman"/>
          <w:color w:val="000000"/>
          <w:sz w:val="22"/>
          <w:szCs w:val="22"/>
          <w:shd w:val="clear" w:color="auto" w:fill="FFFFFF"/>
        </w:rPr>
        <w:t>Saya</w:t>
      </w:r>
      <w:proofErr w:type="spellEnd"/>
      <w:r w:rsidRPr="009A3CD5">
        <w:rPr>
          <w:rFonts w:ascii="Bookman Old Style" w:hAnsi="Bookman Old Style" w:cs="Times New Roman"/>
          <w:color w:val="000000"/>
          <w:sz w:val="22"/>
          <w:szCs w:val="22"/>
          <w:shd w:val="clear" w:color="auto" w:fill="FFFFFF"/>
        </w:rPr>
        <w:t xml:space="preserve"> </w:t>
      </w:r>
      <w:proofErr w:type="spellStart"/>
      <w:r w:rsidRPr="009A3CD5">
        <w:rPr>
          <w:rFonts w:ascii="Bookman Old Style" w:hAnsi="Bookman Old Style" w:cs="Times New Roman"/>
          <w:color w:val="000000"/>
          <w:sz w:val="22"/>
          <w:szCs w:val="22"/>
          <w:shd w:val="clear" w:color="auto" w:fill="FFFFFF"/>
        </w:rPr>
        <w:t>Bikin</w:t>
      </w:r>
      <w:proofErr w:type="spellEnd"/>
      <w:r w:rsidRPr="009A3CD5">
        <w:rPr>
          <w:rFonts w:ascii="Bookman Old Style" w:hAnsi="Bookman Old Style" w:cs="Times New Roman"/>
          <w:color w:val="000000"/>
          <w:sz w:val="22"/>
          <w:szCs w:val="22"/>
          <w:shd w:val="clear" w:color="auto" w:fill="FFFFFF"/>
        </w:rPr>
        <w:t xml:space="preserve"> </w:t>
      </w:r>
      <w:proofErr w:type="spellStart"/>
      <w:r w:rsidRPr="009A3CD5">
        <w:rPr>
          <w:rFonts w:ascii="Bookman Old Style" w:hAnsi="Bookman Old Style" w:cs="Times New Roman"/>
          <w:color w:val="000000"/>
          <w:sz w:val="22"/>
          <w:szCs w:val="22"/>
          <w:shd w:val="clear" w:color="auto" w:fill="FFFFFF"/>
        </w:rPr>
        <w:t>Konser</w:t>
      </w:r>
      <w:proofErr w:type="spellEnd"/>
      <w:r w:rsidRPr="009A3CD5">
        <w:rPr>
          <w:rFonts w:ascii="Bookman Old Style" w:hAnsi="Bookman Old Style" w:cs="Times New Roman"/>
          <w:color w:val="000000"/>
          <w:sz w:val="22"/>
          <w:szCs w:val="22"/>
          <w:shd w:val="clear" w:color="auto" w:fill="FFFFFF"/>
        </w:rPr>
        <w:t xml:space="preserve"> Coldplay Gratis</w:t>
      </w:r>
      <w:r w:rsidRPr="009A3CD5">
        <w:rPr>
          <w:rFonts w:ascii="Bookman Old Style" w:hAnsi="Bookman Old Style" w:cs="Times New Roman"/>
          <w:sz w:val="22"/>
          <w:szCs w:val="22"/>
        </w:rPr>
        <w:t xml:space="preserve">". The news contains </w:t>
      </w:r>
      <w:proofErr w:type="spellStart"/>
      <w:r w:rsidRPr="009A3CD5">
        <w:rPr>
          <w:rFonts w:ascii="Bookman Old Style" w:hAnsi="Bookman Old Style" w:cs="Times New Roman"/>
          <w:sz w:val="22"/>
          <w:szCs w:val="22"/>
        </w:rPr>
        <w:t>Cak</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Imin's</w:t>
      </w:r>
      <w:proofErr w:type="spellEnd"/>
      <w:r w:rsidRPr="009A3CD5">
        <w:rPr>
          <w:rFonts w:ascii="Bookman Old Style" w:hAnsi="Bookman Old Style" w:cs="Times New Roman"/>
          <w:sz w:val="22"/>
          <w:szCs w:val="22"/>
        </w:rPr>
        <w:t xml:space="preserve"> confession that if </w:t>
      </w:r>
      <w:proofErr w:type="spellStart"/>
      <w:r w:rsidRPr="009A3CD5">
        <w:rPr>
          <w:rFonts w:ascii="Bookman Old Style" w:hAnsi="Bookman Old Style" w:cs="Times New Roman"/>
          <w:sz w:val="22"/>
          <w:szCs w:val="22"/>
        </w:rPr>
        <w:t>Cak</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Imin</w:t>
      </w:r>
      <w:proofErr w:type="spellEnd"/>
      <w:r w:rsidRPr="009A3CD5">
        <w:rPr>
          <w:rFonts w:ascii="Bookman Old Style" w:hAnsi="Bookman Old Style" w:cs="Times New Roman"/>
          <w:sz w:val="22"/>
          <w:szCs w:val="22"/>
        </w:rPr>
        <w:t xml:space="preserve"> becomes President then he will hold a free </w:t>
      </w:r>
      <w:proofErr w:type="spellStart"/>
      <w:r w:rsidRPr="009A3CD5">
        <w:rPr>
          <w:rFonts w:ascii="Bookman Old Style" w:hAnsi="Bookman Old Style" w:cs="Times New Roman"/>
          <w:sz w:val="22"/>
          <w:szCs w:val="22"/>
        </w:rPr>
        <w:t>coldplay</w:t>
      </w:r>
      <w:proofErr w:type="spellEnd"/>
      <w:r w:rsidRPr="009A3CD5">
        <w:rPr>
          <w:rFonts w:ascii="Bookman Old Style" w:hAnsi="Bookman Old Style" w:cs="Times New Roman"/>
          <w:sz w:val="22"/>
          <w:szCs w:val="22"/>
        </w:rPr>
        <w:t xml:space="preserve"> concert. The </w:t>
      </w:r>
      <w:proofErr w:type="spellStart"/>
      <w:r w:rsidRPr="009A3CD5">
        <w:rPr>
          <w:rFonts w:ascii="Bookman Old Style" w:hAnsi="Bookman Old Style" w:cs="Times New Roman"/>
          <w:sz w:val="22"/>
          <w:szCs w:val="22"/>
        </w:rPr>
        <w:t>coldplay</w:t>
      </w:r>
      <w:proofErr w:type="spellEnd"/>
      <w:r w:rsidRPr="009A3CD5">
        <w:rPr>
          <w:rFonts w:ascii="Bookman Old Style" w:hAnsi="Bookman Old Style" w:cs="Times New Roman"/>
          <w:sz w:val="22"/>
          <w:szCs w:val="22"/>
        </w:rPr>
        <w:t xml:space="preserve"> concert is hot in the news right now because the band will be holding a concert in Indonesia. The phrase 'It's better to be in this country as a developed country. So rising in rank from </w:t>
      </w:r>
      <w:r w:rsidRPr="009A3CD5">
        <w:rPr>
          <w:rFonts w:ascii="Bookman Old Style" w:hAnsi="Bookman Old Style" w:cs="Times New Roman"/>
          <w:sz w:val="22"/>
          <w:szCs w:val="22"/>
        </w:rPr>
        <w:lastRenderedPageBreak/>
        <w:t xml:space="preserve">developing countries' is a refusal to </w:t>
      </w:r>
      <w:proofErr w:type="spellStart"/>
      <w:r w:rsidRPr="009A3CD5">
        <w:rPr>
          <w:rFonts w:ascii="Bookman Old Style" w:hAnsi="Bookman Old Style" w:cs="Times New Roman"/>
          <w:sz w:val="22"/>
          <w:szCs w:val="22"/>
        </w:rPr>
        <w:t>Cak</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Imin</w:t>
      </w:r>
      <w:proofErr w:type="spellEnd"/>
      <w:r w:rsidRPr="009A3CD5">
        <w:rPr>
          <w:rFonts w:ascii="Bookman Old Style" w:hAnsi="Bookman Old Style" w:cs="Times New Roman"/>
          <w:sz w:val="22"/>
          <w:szCs w:val="22"/>
        </w:rPr>
        <w:t xml:space="preserve"> if becoming president it is better to make Indonesia a developed country than to give a free concert.</w:t>
      </w:r>
    </w:p>
    <w:p w14:paraId="67087AE7" w14:textId="77777777" w:rsidR="009A3CD5" w:rsidRPr="009A3CD5" w:rsidRDefault="009A3CD5" w:rsidP="009A3CD5">
      <w:pPr>
        <w:rPr>
          <w:rFonts w:ascii="Bookman Old Style" w:hAnsi="Bookman Old Style" w:cs="Times New Roman"/>
          <w:sz w:val="22"/>
          <w:szCs w:val="22"/>
        </w:rPr>
      </w:pPr>
    </w:p>
    <w:p w14:paraId="4B5FEC99" w14:textId="77777777" w:rsidR="009A3CD5" w:rsidRPr="009A3CD5" w:rsidRDefault="009A3CD5" w:rsidP="009A3CD5">
      <w:pPr>
        <w:rPr>
          <w:rFonts w:ascii="Bookman Old Style" w:hAnsi="Bookman Old Style" w:cs="Times New Roman"/>
          <w:b/>
          <w:bCs/>
          <w:sz w:val="22"/>
          <w:szCs w:val="22"/>
        </w:rPr>
      </w:pPr>
      <w:r w:rsidRPr="009A3CD5">
        <w:rPr>
          <w:rFonts w:ascii="Bookman Old Style" w:hAnsi="Bookman Old Style" w:cs="Times New Roman"/>
          <w:b/>
          <w:bCs/>
          <w:sz w:val="22"/>
          <w:szCs w:val="22"/>
        </w:rPr>
        <w:t xml:space="preserve">Pride Maxim </w:t>
      </w:r>
    </w:p>
    <w:p w14:paraId="3A048D03" w14:textId="77777777" w:rsidR="009A3CD5" w:rsidRPr="009A3CD5" w:rsidRDefault="009A3CD5" w:rsidP="009A3CD5">
      <w:pPr>
        <w:ind w:firstLine="720"/>
        <w:rPr>
          <w:rFonts w:ascii="Bookman Old Style" w:hAnsi="Bookman Old Style" w:cs="Times New Roman"/>
          <w:sz w:val="22"/>
          <w:szCs w:val="22"/>
        </w:rPr>
      </w:pPr>
      <w:r w:rsidRPr="009A3CD5">
        <w:rPr>
          <w:rFonts w:ascii="Bookman Old Style" w:hAnsi="Bookman Old Style" w:cs="Times New Roman"/>
          <w:sz w:val="22"/>
          <w:szCs w:val="22"/>
        </w:rPr>
        <w:t xml:space="preserve">The arrogance maxim is a maxim that is manifested through the use of demeaning expressions to the speech partner. The maxim of arrogance consists of explaining and belittling the speech partner. The following is an example of using the maxim of arrogance by </w:t>
      </w:r>
      <w:proofErr w:type="spellStart"/>
      <w:r w:rsidRPr="009A3CD5">
        <w:rPr>
          <w:rFonts w:ascii="Bookman Old Style" w:hAnsi="Bookman Old Style" w:cs="Times New Roman"/>
          <w:sz w:val="22"/>
          <w:szCs w:val="22"/>
        </w:rPr>
        <w:t>netizens</w:t>
      </w:r>
      <w:proofErr w:type="spellEnd"/>
      <w:r w:rsidRPr="009A3CD5">
        <w:rPr>
          <w:rFonts w:ascii="Bookman Old Style" w:hAnsi="Bookman Old Style" w:cs="Times New Roman"/>
          <w:sz w:val="22"/>
          <w:szCs w:val="22"/>
        </w:rPr>
        <w:t>:</w:t>
      </w:r>
    </w:p>
    <w:p w14:paraId="5BA2875A" w14:textId="77777777" w:rsidR="009A3CD5" w:rsidRPr="009A3CD5" w:rsidRDefault="009A3CD5" w:rsidP="009A3CD5">
      <w:pPr>
        <w:rPr>
          <w:rFonts w:ascii="Bookman Old Style" w:hAnsi="Bookman Old Style" w:cs="Times New Roman"/>
          <w:sz w:val="22"/>
          <w:szCs w:val="22"/>
        </w:rPr>
      </w:pPr>
    </w:p>
    <w:p w14:paraId="052F6AAE" w14:textId="77777777" w:rsidR="009A3CD5" w:rsidRPr="009A3CD5" w:rsidRDefault="009A3CD5" w:rsidP="009A3CD5">
      <w:pPr>
        <w:rPr>
          <w:rFonts w:ascii="Bookman Old Style" w:hAnsi="Bookman Old Style" w:cs="Times New Roman"/>
          <w:sz w:val="22"/>
          <w:szCs w:val="22"/>
        </w:rPr>
      </w:pPr>
      <w:r w:rsidRPr="009A3CD5">
        <w:rPr>
          <w:rFonts w:ascii="Bookman Old Style" w:hAnsi="Bookman Old Style" w:cs="Times New Roman"/>
          <w:sz w:val="22"/>
          <w:szCs w:val="22"/>
        </w:rPr>
        <w:t xml:space="preserve">@ hikari_khanza_azzahra_140717: </w:t>
      </w:r>
      <w:proofErr w:type="spellStart"/>
      <w:r w:rsidRPr="009A3CD5">
        <w:rPr>
          <w:rFonts w:ascii="Bookman Old Style" w:hAnsi="Bookman Old Style" w:cs="Times New Roman"/>
          <w:sz w:val="22"/>
          <w:szCs w:val="22"/>
        </w:rPr>
        <w:t>Kalau</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saya</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jadi</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presiden</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ku</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sekolahkan</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tu</w:t>
      </w:r>
      <w:proofErr w:type="spellEnd"/>
      <w:r w:rsidRPr="009A3CD5">
        <w:rPr>
          <w:rFonts w:ascii="Bookman Old Style" w:hAnsi="Bookman Old Style" w:cs="Times New Roman"/>
          <w:sz w:val="22"/>
          <w:szCs w:val="22"/>
        </w:rPr>
        <w:t xml:space="preserve"> k0rupt0r, maf</w:t>
      </w:r>
      <w:proofErr w:type="gramStart"/>
      <w:r w:rsidRPr="009A3CD5">
        <w:rPr>
          <w:rFonts w:ascii="Bookman Old Style" w:hAnsi="Bookman Old Style" w:cs="Times New Roman"/>
          <w:sz w:val="22"/>
          <w:szCs w:val="22"/>
        </w:rPr>
        <w:t>!a²</w:t>
      </w:r>
      <w:proofErr w:type="gramEnd"/>
      <w:r w:rsidRPr="009A3CD5">
        <w:rPr>
          <w:rFonts w:ascii="Bookman Old Style" w:hAnsi="Bookman Old Style" w:cs="Times New Roman"/>
          <w:sz w:val="22"/>
          <w:szCs w:val="22"/>
        </w:rPr>
        <w:t xml:space="preserve">, bandar² nark0b0y </w:t>
      </w:r>
      <w:proofErr w:type="spellStart"/>
      <w:r w:rsidRPr="009A3CD5">
        <w:rPr>
          <w:rFonts w:ascii="Bookman Old Style" w:hAnsi="Bookman Old Style" w:cs="Times New Roman"/>
          <w:sz w:val="22"/>
          <w:szCs w:val="22"/>
        </w:rPr>
        <w:t>ke</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alam</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baka</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sampai</w:t>
      </w:r>
      <w:proofErr w:type="spellEnd"/>
      <w:r w:rsidRPr="009A3CD5">
        <w:rPr>
          <w:rFonts w:ascii="Bookman Old Style" w:hAnsi="Bookman Old Style" w:cs="Times New Roman"/>
          <w:sz w:val="22"/>
          <w:szCs w:val="22"/>
        </w:rPr>
        <w:t xml:space="preserve"> lulus.</w:t>
      </w:r>
    </w:p>
    <w:p w14:paraId="071C46AB" w14:textId="77777777" w:rsidR="009A3CD5" w:rsidRPr="009A3CD5" w:rsidRDefault="009A3CD5" w:rsidP="009A3CD5">
      <w:pPr>
        <w:rPr>
          <w:rFonts w:ascii="Bookman Old Style" w:hAnsi="Bookman Old Style" w:cs="Times New Roman"/>
          <w:sz w:val="22"/>
          <w:szCs w:val="22"/>
        </w:rPr>
      </w:pPr>
      <w:r w:rsidRPr="009A3CD5">
        <w:rPr>
          <w:rFonts w:ascii="Bookman Old Style" w:hAnsi="Bookman Old Style" w:cs="Times New Roman"/>
          <w:sz w:val="22"/>
          <w:szCs w:val="22"/>
        </w:rPr>
        <w:t>The sentence above is a comment on the news entitled "</w:t>
      </w:r>
      <w:r w:rsidRPr="009A3CD5">
        <w:rPr>
          <w:rFonts w:ascii="Bookman Old Style" w:hAnsi="Bookman Old Style" w:cs="Times New Roman"/>
          <w:color w:val="000000"/>
          <w:sz w:val="22"/>
          <w:szCs w:val="22"/>
          <w:shd w:val="clear" w:color="auto" w:fill="FFFFFF"/>
        </w:rPr>
        <w:t xml:space="preserve"> </w:t>
      </w:r>
      <w:proofErr w:type="spellStart"/>
      <w:r w:rsidRPr="009A3CD5">
        <w:rPr>
          <w:rFonts w:ascii="Bookman Old Style" w:hAnsi="Bookman Old Style" w:cs="Times New Roman"/>
          <w:color w:val="000000"/>
          <w:sz w:val="22"/>
          <w:szCs w:val="22"/>
          <w:shd w:val="clear" w:color="auto" w:fill="FFFFFF"/>
        </w:rPr>
        <w:t>Cak</w:t>
      </w:r>
      <w:proofErr w:type="spellEnd"/>
      <w:r w:rsidRPr="009A3CD5">
        <w:rPr>
          <w:rFonts w:ascii="Bookman Old Style" w:hAnsi="Bookman Old Style" w:cs="Times New Roman"/>
          <w:color w:val="000000"/>
          <w:sz w:val="22"/>
          <w:szCs w:val="22"/>
          <w:shd w:val="clear" w:color="auto" w:fill="FFFFFF"/>
        </w:rPr>
        <w:t xml:space="preserve"> </w:t>
      </w:r>
      <w:proofErr w:type="spellStart"/>
      <w:r w:rsidRPr="009A3CD5">
        <w:rPr>
          <w:rFonts w:ascii="Bookman Old Style" w:hAnsi="Bookman Old Style" w:cs="Times New Roman"/>
          <w:color w:val="000000"/>
          <w:sz w:val="22"/>
          <w:szCs w:val="22"/>
          <w:shd w:val="clear" w:color="auto" w:fill="FFFFFF"/>
        </w:rPr>
        <w:t>Imin</w:t>
      </w:r>
      <w:proofErr w:type="spellEnd"/>
      <w:r w:rsidRPr="009A3CD5">
        <w:rPr>
          <w:rFonts w:ascii="Bookman Old Style" w:hAnsi="Bookman Old Style" w:cs="Times New Roman"/>
          <w:color w:val="000000"/>
          <w:sz w:val="22"/>
          <w:szCs w:val="22"/>
          <w:shd w:val="clear" w:color="auto" w:fill="FFFFFF"/>
        </w:rPr>
        <w:t xml:space="preserve">: </w:t>
      </w:r>
      <w:proofErr w:type="spellStart"/>
      <w:r w:rsidRPr="009A3CD5">
        <w:rPr>
          <w:rFonts w:ascii="Bookman Old Style" w:hAnsi="Bookman Old Style" w:cs="Times New Roman"/>
          <w:color w:val="000000"/>
          <w:sz w:val="22"/>
          <w:szCs w:val="22"/>
          <w:shd w:val="clear" w:color="auto" w:fill="FFFFFF"/>
        </w:rPr>
        <w:t>Kalau</w:t>
      </w:r>
      <w:proofErr w:type="spellEnd"/>
      <w:r w:rsidRPr="009A3CD5">
        <w:rPr>
          <w:rFonts w:ascii="Bookman Old Style" w:hAnsi="Bookman Old Style" w:cs="Times New Roman"/>
          <w:color w:val="000000"/>
          <w:sz w:val="22"/>
          <w:szCs w:val="22"/>
          <w:shd w:val="clear" w:color="auto" w:fill="FFFFFF"/>
        </w:rPr>
        <w:t xml:space="preserve"> </w:t>
      </w:r>
      <w:proofErr w:type="spellStart"/>
      <w:r w:rsidRPr="009A3CD5">
        <w:rPr>
          <w:rFonts w:ascii="Bookman Old Style" w:hAnsi="Bookman Old Style" w:cs="Times New Roman"/>
          <w:color w:val="000000"/>
          <w:sz w:val="22"/>
          <w:szCs w:val="22"/>
          <w:shd w:val="clear" w:color="auto" w:fill="FFFFFF"/>
        </w:rPr>
        <w:t>Saya</w:t>
      </w:r>
      <w:proofErr w:type="spellEnd"/>
      <w:r w:rsidRPr="009A3CD5">
        <w:rPr>
          <w:rFonts w:ascii="Bookman Old Style" w:hAnsi="Bookman Old Style" w:cs="Times New Roman"/>
          <w:color w:val="000000"/>
          <w:sz w:val="22"/>
          <w:szCs w:val="22"/>
          <w:shd w:val="clear" w:color="auto" w:fill="FFFFFF"/>
        </w:rPr>
        <w:t xml:space="preserve"> </w:t>
      </w:r>
      <w:proofErr w:type="spellStart"/>
      <w:r w:rsidRPr="009A3CD5">
        <w:rPr>
          <w:rFonts w:ascii="Bookman Old Style" w:hAnsi="Bookman Old Style" w:cs="Times New Roman"/>
          <w:color w:val="000000"/>
          <w:sz w:val="22"/>
          <w:szCs w:val="22"/>
          <w:shd w:val="clear" w:color="auto" w:fill="FFFFFF"/>
        </w:rPr>
        <w:t>Presiden</w:t>
      </w:r>
      <w:proofErr w:type="spellEnd"/>
      <w:r w:rsidRPr="009A3CD5">
        <w:rPr>
          <w:rFonts w:ascii="Bookman Old Style" w:hAnsi="Bookman Old Style" w:cs="Times New Roman"/>
          <w:color w:val="000000"/>
          <w:sz w:val="22"/>
          <w:szCs w:val="22"/>
          <w:shd w:val="clear" w:color="auto" w:fill="FFFFFF"/>
        </w:rPr>
        <w:t xml:space="preserve">, </w:t>
      </w:r>
      <w:proofErr w:type="spellStart"/>
      <w:r w:rsidRPr="009A3CD5">
        <w:rPr>
          <w:rFonts w:ascii="Bookman Old Style" w:hAnsi="Bookman Old Style" w:cs="Times New Roman"/>
          <w:color w:val="000000"/>
          <w:sz w:val="22"/>
          <w:szCs w:val="22"/>
          <w:shd w:val="clear" w:color="auto" w:fill="FFFFFF"/>
        </w:rPr>
        <w:t>Saya</w:t>
      </w:r>
      <w:proofErr w:type="spellEnd"/>
      <w:r w:rsidRPr="009A3CD5">
        <w:rPr>
          <w:rFonts w:ascii="Bookman Old Style" w:hAnsi="Bookman Old Style" w:cs="Times New Roman"/>
          <w:color w:val="000000"/>
          <w:sz w:val="22"/>
          <w:szCs w:val="22"/>
          <w:shd w:val="clear" w:color="auto" w:fill="FFFFFF"/>
        </w:rPr>
        <w:t xml:space="preserve"> </w:t>
      </w:r>
      <w:proofErr w:type="spellStart"/>
      <w:r w:rsidRPr="009A3CD5">
        <w:rPr>
          <w:rFonts w:ascii="Bookman Old Style" w:hAnsi="Bookman Old Style" w:cs="Times New Roman"/>
          <w:color w:val="000000"/>
          <w:sz w:val="22"/>
          <w:szCs w:val="22"/>
          <w:shd w:val="clear" w:color="auto" w:fill="FFFFFF"/>
        </w:rPr>
        <w:t>Bikin</w:t>
      </w:r>
      <w:proofErr w:type="spellEnd"/>
      <w:r w:rsidRPr="009A3CD5">
        <w:rPr>
          <w:rFonts w:ascii="Bookman Old Style" w:hAnsi="Bookman Old Style" w:cs="Times New Roman"/>
          <w:color w:val="000000"/>
          <w:sz w:val="22"/>
          <w:szCs w:val="22"/>
          <w:shd w:val="clear" w:color="auto" w:fill="FFFFFF"/>
        </w:rPr>
        <w:t xml:space="preserve"> </w:t>
      </w:r>
      <w:proofErr w:type="spellStart"/>
      <w:r w:rsidRPr="009A3CD5">
        <w:rPr>
          <w:rFonts w:ascii="Bookman Old Style" w:hAnsi="Bookman Old Style" w:cs="Times New Roman"/>
          <w:color w:val="000000"/>
          <w:sz w:val="22"/>
          <w:szCs w:val="22"/>
          <w:shd w:val="clear" w:color="auto" w:fill="FFFFFF"/>
        </w:rPr>
        <w:t>Konser</w:t>
      </w:r>
      <w:proofErr w:type="spellEnd"/>
      <w:r w:rsidRPr="009A3CD5">
        <w:rPr>
          <w:rFonts w:ascii="Bookman Old Style" w:hAnsi="Bookman Old Style" w:cs="Times New Roman"/>
          <w:color w:val="000000"/>
          <w:sz w:val="22"/>
          <w:szCs w:val="22"/>
          <w:shd w:val="clear" w:color="auto" w:fill="FFFFFF"/>
        </w:rPr>
        <w:t xml:space="preserve"> Coldplay Gratis</w:t>
      </w:r>
      <w:r w:rsidRPr="009A3CD5">
        <w:rPr>
          <w:rFonts w:ascii="Bookman Old Style" w:hAnsi="Bookman Old Style" w:cs="Times New Roman"/>
          <w:sz w:val="22"/>
          <w:szCs w:val="22"/>
        </w:rPr>
        <w:t xml:space="preserve"> ". </w:t>
      </w:r>
      <w:proofErr w:type="spellStart"/>
      <w:r w:rsidRPr="009A3CD5">
        <w:rPr>
          <w:rFonts w:ascii="Bookman Old Style" w:hAnsi="Bookman Old Style" w:cs="Times New Roman"/>
          <w:sz w:val="22"/>
          <w:szCs w:val="22"/>
        </w:rPr>
        <w:t>Netizens</w:t>
      </w:r>
      <w:proofErr w:type="spellEnd"/>
      <w:r w:rsidRPr="009A3CD5">
        <w:rPr>
          <w:rFonts w:ascii="Bookman Old Style" w:hAnsi="Bookman Old Style" w:cs="Times New Roman"/>
          <w:sz w:val="22"/>
          <w:szCs w:val="22"/>
        </w:rPr>
        <w:t xml:space="preserve"> in their comments tried to boast that if he became president, corruptors, the mafia, and drug dealers would be sent to school in the afterlife until they graduated. Here the meaning of school is not a school where </w:t>
      </w:r>
      <w:proofErr w:type="gramStart"/>
      <w:r w:rsidRPr="009A3CD5">
        <w:rPr>
          <w:rFonts w:ascii="Bookman Old Style" w:hAnsi="Bookman Old Style" w:cs="Times New Roman"/>
          <w:sz w:val="22"/>
          <w:szCs w:val="22"/>
        </w:rPr>
        <w:t>one studies knowledge</w:t>
      </w:r>
      <w:proofErr w:type="gramEnd"/>
      <w:r w:rsidRPr="009A3CD5">
        <w:rPr>
          <w:rFonts w:ascii="Bookman Old Style" w:hAnsi="Bookman Old Style" w:cs="Times New Roman"/>
          <w:sz w:val="22"/>
          <w:szCs w:val="22"/>
        </w:rPr>
        <w:t xml:space="preserve"> but the term for prison and going to the afterlife or one can call it death.</w:t>
      </w:r>
    </w:p>
    <w:p w14:paraId="62CFBD19" w14:textId="77777777" w:rsidR="009A3CD5" w:rsidRPr="009A3CD5" w:rsidRDefault="009A3CD5" w:rsidP="009A3CD5">
      <w:pPr>
        <w:rPr>
          <w:rFonts w:ascii="Bookman Old Style" w:hAnsi="Bookman Old Style" w:cs="Times New Roman"/>
          <w:b/>
          <w:bCs/>
          <w:sz w:val="22"/>
          <w:szCs w:val="22"/>
        </w:rPr>
      </w:pPr>
    </w:p>
    <w:p w14:paraId="56966403" w14:textId="77777777" w:rsidR="009A3CD5" w:rsidRPr="009A3CD5" w:rsidRDefault="009A3CD5" w:rsidP="009A3CD5">
      <w:pPr>
        <w:rPr>
          <w:rFonts w:ascii="Bookman Old Style" w:hAnsi="Bookman Old Style" w:cs="Times New Roman"/>
          <w:b/>
          <w:bCs/>
          <w:sz w:val="22"/>
          <w:szCs w:val="22"/>
        </w:rPr>
      </w:pPr>
      <w:r w:rsidRPr="009A3CD5">
        <w:rPr>
          <w:rFonts w:ascii="Bookman Old Style" w:hAnsi="Bookman Old Style" w:cs="Times New Roman"/>
          <w:b/>
          <w:bCs/>
          <w:sz w:val="22"/>
          <w:szCs w:val="22"/>
        </w:rPr>
        <w:t xml:space="preserve">The Emotional Maxim </w:t>
      </w:r>
    </w:p>
    <w:p w14:paraId="6287B190" w14:textId="77777777" w:rsidR="009A3CD5" w:rsidRPr="009A3CD5" w:rsidRDefault="009A3CD5" w:rsidP="009A3CD5">
      <w:pPr>
        <w:ind w:firstLine="720"/>
        <w:rPr>
          <w:rFonts w:ascii="Bookman Old Style" w:hAnsi="Bookman Old Style" w:cs="Times New Roman"/>
          <w:sz w:val="22"/>
          <w:szCs w:val="22"/>
        </w:rPr>
      </w:pPr>
      <w:r w:rsidRPr="009A3CD5">
        <w:rPr>
          <w:rFonts w:ascii="Bookman Old Style" w:hAnsi="Bookman Old Style" w:cs="Times New Roman"/>
          <w:sz w:val="22"/>
          <w:szCs w:val="22"/>
        </w:rPr>
        <w:t xml:space="preserve">Emotional maxims are maxims that are realized through utterances which are understood by the interlocutor as a manifestation of the speaker's emotionality. This maxim causes the interlocutor to be threatened as a result of the speaker's speech. The following is an example of the use of emotional maxims by </w:t>
      </w:r>
      <w:proofErr w:type="spellStart"/>
      <w:r w:rsidRPr="009A3CD5">
        <w:rPr>
          <w:rFonts w:ascii="Bookman Old Style" w:hAnsi="Bookman Old Style" w:cs="Times New Roman"/>
          <w:sz w:val="22"/>
          <w:szCs w:val="22"/>
        </w:rPr>
        <w:t>netizens</w:t>
      </w:r>
      <w:proofErr w:type="spellEnd"/>
      <w:r w:rsidRPr="009A3CD5">
        <w:rPr>
          <w:rFonts w:ascii="Bookman Old Style" w:hAnsi="Bookman Old Style" w:cs="Times New Roman"/>
          <w:sz w:val="22"/>
          <w:szCs w:val="22"/>
        </w:rPr>
        <w:t>:</w:t>
      </w:r>
    </w:p>
    <w:p w14:paraId="05F41EEF" w14:textId="77777777" w:rsidR="009A3CD5" w:rsidRDefault="009A3CD5" w:rsidP="009A3CD5">
      <w:pPr>
        <w:rPr>
          <w:rFonts w:ascii="Bookman Old Style" w:hAnsi="Bookman Old Style" w:cs="Times New Roman"/>
          <w:sz w:val="22"/>
          <w:szCs w:val="22"/>
        </w:rPr>
      </w:pPr>
    </w:p>
    <w:p w14:paraId="0AB3BF6D" w14:textId="77777777" w:rsidR="009A3CD5" w:rsidRPr="009A3CD5" w:rsidRDefault="009A3CD5" w:rsidP="009A3CD5">
      <w:pPr>
        <w:rPr>
          <w:rFonts w:ascii="Bookman Old Style" w:hAnsi="Bookman Old Style" w:cs="Times New Roman"/>
          <w:sz w:val="22"/>
          <w:szCs w:val="22"/>
        </w:rPr>
      </w:pPr>
      <w:proofErr w:type="gramStart"/>
      <w:r w:rsidRPr="009A3CD5">
        <w:rPr>
          <w:rFonts w:ascii="Bookman Old Style" w:hAnsi="Bookman Old Style" w:cs="Times New Roman"/>
          <w:sz w:val="22"/>
          <w:szCs w:val="22"/>
        </w:rPr>
        <w:t>@d0lyindra :</w:t>
      </w:r>
      <w:proofErr w:type="gram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dibayar</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berapa</w:t>
      </w:r>
      <w:proofErr w:type="spellEnd"/>
      <w:r w:rsidRPr="009A3CD5">
        <w:rPr>
          <w:rFonts w:ascii="Bookman Old Style" w:hAnsi="Bookman Old Style" w:cs="Times New Roman"/>
          <w:sz w:val="22"/>
          <w:szCs w:val="22"/>
        </w:rPr>
        <w:t xml:space="preserve"> min </w:t>
      </w:r>
      <w:proofErr w:type="spellStart"/>
      <w:r w:rsidRPr="009A3CD5">
        <w:rPr>
          <w:rFonts w:ascii="Bookman Old Style" w:hAnsi="Bookman Old Style" w:cs="Times New Roman"/>
          <w:sz w:val="22"/>
          <w:szCs w:val="22"/>
        </w:rPr>
        <w:t>mau</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naikkan</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berita</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ini</w:t>
      </w:r>
      <w:proofErr w:type="spellEnd"/>
    </w:p>
    <w:p w14:paraId="62C8F7A6" w14:textId="77777777" w:rsidR="009A3CD5" w:rsidRDefault="009A3CD5" w:rsidP="009A3CD5">
      <w:pPr>
        <w:rPr>
          <w:rFonts w:ascii="Bookman Old Style" w:hAnsi="Bookman Old Style" w:cs="Times New Roman"/>
          <w:sz w:val="22"/>
          <w:szCs w:val="22"/>
        </w:rPr>
      </w:pPr>
    </w:p>
    <w:p w14:paraId="2CC37178" w14:textId="77777777" w:rsidR="009A3CD5" w:rsidRPr="009A3CD5" w:rsidRDefault="009A3CD5" w:rsidP="009A3CD5">
      <w:pPr>
        <w:ind w:firstLine="720"/>
        <w:rPr>
          <w:rFonts w:ascii="Bookman Old Style" w:hAnsi="Bookman Old Style" w:cs="Times New Roman"/>
          <w:sz w:val="22"/>
          <w:szCs w:val="22"/>
        </w:rPr>
      </w:pPr>
      <w:r w:rsidRPr="009A3CD5">
        <w:rPr>
          <w:rFonts w:ascii="Bookman Old Style" w:hAnsi="Bookman Old Style" w:cs="Times New Roman"/>
          <w:sz w:val="22"/>
          <w:szCs w:val="22"/>
        </w:rPr>
        <w:t xml:space="preserve">This sentence is a comment on the news entitled </w:t>
      </w:r>
      <w:proofErr w:type="gramStart"/>
      <w:r w:rsidRPr="009A3CD5">
        <w:rPr>
          <w:rFonts w:ascii="Bookman Old Style" w:hAnsi="Bookman Old Style" w:cs="Times New Roman"/>
          <w:sz w:val="22"/>
          <w:szCs w:val="22"/>
        </w:rPr>
        <w:t>"</w:t>
      </w:r>
      <w:r w:rsidRPr="009A3CD5">
        <w:rPr>
          <w:rFonts w:ascii="Bookman Old Style" w:hAnsi="Bookman Old Style"/>
          <w:sz w:val="22"/>
          <w:szCs w:val="22"/>
        </w:rPr>
        <w:t xml:space="preserve"> </w:t>
      </w:r>
      <w:proofErr w:type="spellStart"/>
      <w:r w:rsidRPr="009A3CD5">
        <w:rPr>
          <w:rFonts w:ascii="Bookman Old Style" w:hAnsi="Bookman Old Style" w:cs="Times New Roman"/>
          <w:sz w:val="22"/>
          <w:szCs w:val="22"/>
        </w:rPr>
        <w:t>Puan</w:t>
      </w:r>
      <w:proofErr w:type="spellEnd"/>
      <w:proofErr w:type="gram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Dinilai</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Berhasil</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Buat</w:t>
      </w:r>
      <w:proofErr w:type="spellEnd"/>
      <w:r w:rsidRPr="009A3CD5">
        <w:rPr>
          <w:rFonts w:ascii="Bookman Old Style" w:hAnsi="Bookman Old Style" w:cs="Times New Roman"/>
          <w:sz w:val="22"/>
          <w:szCs w:val="22"/>
        </w:rPr>
        <w:t xml:space="preserve"> DPR </w:t>
      </w:r>
      <w:proofErr w:type="spellStart"/>
      <w:r w:rsidRPr="009A3CD5">
        <w:rPr>
          <w:rFonts w:ascii="Bookman Old Style" w:hAnsi="Bookman Old Style" w:cs="Times New Roman"/>
          <w:sz w:val="22"/>
          <w:szCs w:val="22"/>
        </w:rPr>
        <w:t>Terapkan</w:t>
      </w:r>
      <w:proofErr w:type="spellEnd"/>
      <w:r w:rsidRPr="009A3CD5">
        <w:rPr>
          <w:rFonts w:ascii="Bookman Old Style" w:hAnsi="Bookman Old Style" w:cs="Times New Roman"/>
          <w:sz w:val="22"/>
          <w:szCs w:val="22"/>
        </w:rPr>
        <w:t xml:space="preserve"> Tata </w:t>
      </w:r>
      <w:proofErr w:type="spellStart"/>
      <w:r w:rsidRPr="009A3CD5">
        <w:rPr>
          <w:rFonts w:ascii="Bookman Old Style" w:hAnsi="Bookman Old Style" w:cs="Times New Roman"/>
          <w:sz w:val="22"/>
          <w:szCs w:val="22"/>
        </w:rPr>
        <w:t>Kelola-Transparansi</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Anggaran</w:t>
      </w:r>
      <w:proofErr w:type="spellEnd"/>
      <w:r w:rsidRPr="009A3CD5">
        <w:rPr>
          <w:rFonts w:ascii="Bookman Old Style" w:hAnsi="Bookman Old Style" w:cs="Times New Roman"/>
          <w:sz w:val="22"/>
          <w:szCs w:val="22"/>
        </w:rPr>
        <w:t xml:space="preserve">". This comment contains the emotions of </w:t>
      </w:r>
      <w:proofErr w:type="spellStart"/>
      <w:r w:rsidRPr="009A3CD5">
        <w:rPr>
          <w:rFonts w:ascii="Bookman Old Style" w:hAnsi="Bookman Old Style" w:cs="Times New Roman"/>
          <w:sz w:val="22"/>
          <w:szCs w:val="22"/>
        </w:rPr>
        <w:t>netizens</w:t>
      </w:r>
      <w:proofErr w:type="spellEnd"/>
      <w:r w:rsidRPr="009A3CD5">
        <w:rPr>
          <w:rFonts w:ascii="Bookman Old Style" w:hAnsi="Bookman Old Style" w:cs="Times New Roman"/>
          <w:sz w:val="22"/>
          <w:szCs w:val="22"/>
        </w:rPr>
        <w:t xml:space="preserve"> who think that the news posted by this information account is paid for so that the person being reported becomes famous.</w:t>
      </w:r>
    </w:p>
    <w:p w14:paraId="60E4DD43" w14:textId="77777777" w:rsidR="009A3CD5" w:rsidRPr="009A3CD5" w:rsidRDefault="009A3CD5" w:rsidP="009A3CD5">
      <w:pPr>
        <w:rPr>
          <w:rFonts w:ascii="Bookman Old Style" w:hAnsi="Bookman Old Style" w:cs="Times New Roman"/>
          <w:b/>
          <w:bCs/>
          <w:sz w:val="22"/>
          <w:szCs w:val="22"/>
        </w:rPr>
      </w:pPr>
    </w:p>
    <w:p w14:paraId="470936EB" w14:textId="77777777" w:rsidR="009A3CD5" w:rsidRPr="009A3CD5" w:rsidRDefault="009A3CD5" w:rsidP="009A3CD5">
      <w:pPr>
        <w:rPr>
          <w:rFonts w:ascii="Bookman Old Style" w:hAnsi="Bookman Old Style" w:cs="Times New Roman"/>
          <w:b/>
          <w:bCs/>
          <w:sz w:val="22"/>
          <w:szCs w:val="22"/>
        </w:rPr>
      </w:pPr>
      <w:r w:rsidRPr="009A3CD5">
        <w:rPr>
          <w:rFonts w:ascii="Bookman Old Style" w:hAnsi="Bookman Old Style" w:cs="Times New Roman"/>
          <w:b/>
          <w:bCs/>
          <w:sz w:val="22"/>
          <w:szCs w:val="22"/>
        </w:rPr>
        <w:t xml:space="preserve">Taboo Maxim </w:t>
      </w:r>
    </w:p>
    <w:p w14:paraId="478CBE92" w14:textId="77777777" w:rsidR="009A3CD5" w:rsidRPr="009A3CD5" w:rsidRDefault="009A3CD5" w:rsidP="009A3CD5">
      <w:pPr>
        <w:ind w:firstLine="720"/>
        <w:rPr>
          <w:rFonts w:ascii="Bookman Old Style" w:hAnsi="Bookman Old Style" w:cs="Times New Roman"/>
          <w:sz w:val="22"/>
          <w:szCs w:val="22"/>
        </w:rPr>
      </w:pPr>
      <w:r w:rsidRPr="009A3CD5">
        <w:rPr>
          <w:rFonts w:ascii="Bookman Old Style" w:hAnsi="Bookman Old Style" w:cs="Times New Roman"/>
          <w:sz w:val="22"/>
          <w:szCs w:val="22"/>
        </w:rPr>
        <w:t xml:space="preserve">Taboo maxims are maxims that are manifested through utterances which for the other party say the speech is a violation or an expression that is considered taboo to utter. As a result of the speech, the other party said to be uncomfortable and feel angry. The following is an example of the use of taboo maxims by </w:t>
      </w:r>
      <w:proofErr w:type="spellStart"/>
      <w:r w:rsidRPr="009A3CD5">
        <w:rPr>
          <w:rFonts w:ascii="Bookman Old Style" w:hAnsi="Bookman Old Style" w:cs="Times New Roman"/>
          <w:sz w:val="22"/>
          <w:szCs w:val="22"/>
        </w:rPr>
        <w:t>netizens</w:t>
      </w:r>
      <w:proofErr w:type="spellEnd"/>
      <w:r w:rsidRPr="009A3CD5">
        <w:rPr>
          <w:rFonts w:ascii="Bookman Old Style" w:hAnsi="Bookman Old Style" w:cs="Times New Roman"/>
          <w:sz w:val="22"/>
          <w:szCs w:val="22"/>
        </w:rPr>
        <w:t>:</w:t>
      </w:r>
    </w:p>
    <w:p w14:paraId="475AEAF2" w14:textId="77777777" w:rsidR="009A3CD5" w:rsidRDefault="009A3CD5" w:rsidP="009A3CD5">
      <w:pPr>
        <w:rPr>
          <w:rFonts w:ascii="Bookman Old Style" w:hAnsi="Bookman Old Style" w:cs="Times New Roman"/>
          <w:sz w:val="22"/>
          <w:szCs w:val="22"/>
        </w:rPr>
      </w:pPr>
    </w:p>
    <w:p w14:paraId="7D77C1C6" w14:textId="77777777" w:rsidR="009A3CD5" w:rsidRPr="009A3CD5" w:rsidRDefault="009A3CD5" w:rsidP="009A3CD5">
      <w:pPr>
        <w:rPr>
          <w:rFonts w:ascii="Bookman Old Style" w:hAnsi="Bookman Old Style" w:cs="Times New Roman"/>
          <w:sz w:val="22"/>
          <w:szCs w:val="22"/>
        </w:rPr>
      </w:pPr>
      <w:r w:rsidRPr="009A3CD5">
        <w:rPr>
          <w:rFonts w:ascii="Bookman Old Style" w:hAnsi="Bookman Old Style" w:cs="Times New Roman"/>
          <w:sz w:val="22"/>
          <w:szCs w:val="22"/>
        </w:rPr>
        <w:t xml:space="preserve">@wisnu_ra99: </w:t>
      </w:r>
      <w:proofErr w:type="spellStart"/>
      <w:r w:rsidRPr="009A3CD5">
        <w:rPr>
          <w:rFonts w:ascii="Bookman Old Style" w:hAnsi="Bookman Old Style" w:cs="Times New Roman"/>
          <w:sz w:val="22"/>
          <w:szCs w:val="22"/>
        </w:rPr>
        <w:t>cakap</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berak</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kau</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wak</w:t>
      </w:r>
      <w:proofErr w:type="spellEnd"/>
    </w:p>
    <w:p w14:paraId="52D18600" w14:textId="77777777" w:rsidR="009A3CD5" w:rsidRDefault="009A3CD5" w:rsidP="009A3CD5">
      <w:pPr>
        <w:rPr>
          <w:rFonts w:ascii="Bookman Old Style" w:hAnsi="Bookman Old Style" w:cs="Times New Roman"/>
          <w:sz w:val="22"/>
          <w:szCs w:val="22"/>
        </w:rPr>
      </w:pPr>
    </w:p>
    <w:p w14:paraId="7651C7DB" w14:textId="77777777" w:rsidR="009A3CD5" w:rsidRPr="009A3CD5" w:rsidRDefault="009A3CD5" w:rsidP="009A3CD5">
      <w:pPr>
        <w:ind w:firstLine="720"/>
        <w:rPr>
          <w:rFonts w:ascii="Bookman Old Style" w:hAnsi="Bookman Old Style" w:cs="Times New Roman"/>
          <w:sz w:val="22"/>
          <w:szCs w:val="22"/>
        </w:rPr>
      </w:pPr>
      <w:r w:rsidRPr="009A3CD5">
        <w:rPr>
          <w:rFonts w:ascii="Bookman Old Style" w:hAnsi="Bookman Old Style" w:cs="Times New Roman"/>
          <w:sz w:val="22"/>
          <w:szCs w:val="22"/>
        </w:rPr>
        <w:t>This sentence is a comment on the news “</w:t>
      </w:r>
      <w:proofErr w:type="spellStart"/>
      <w:r w:rsidRPr="009A3CD5">
        <w:rPr>
          <w:rFonts w:ascii="Bookman Old Style" w:hAnsi="Bookman Old Style" w:cs="Times New Roman"/>
          <w:sz w:val="22"/>
          <w:szCs w:val="22"/>
        </w:rPr>
        <w:t>Cak</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Imin</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Kalau</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Saya</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Presiden</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Saya</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Bikin</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Konser</w:t>
      </w:r>
      <w:proofErr w:type="spellEnd"/>
      <w:r w:rsidRPr="009A3CD5">
        <w:rPr>
          <w:rFonts w:ascii="Bookman Old Style" w:hAnsi="Bookman Old Style" w:cs="Times New Roman"/>
          <w:sz w:val="22"/>
          <w:szCs w:val="22"/>
        </w:rPr>
        <w:t xml:space="preserve"> Coldplay Gratis”. Here </w:t>
      </w:r>
      <w:proofErr w:type="spellStart"/>
      <w:r w:rsidRPr="009A3CD5">
        <w:rPr>
          <w:rFonts w:ascii="Bookman Old Style" w:hAnsi="Bookman Old Style" w:cs="Times New Roman"/>
          <w:sz w:val="22"/>
          <w:szCs w:val="22"/>
        </w:rPr>
        <w:t>netizens</w:t>
      </w:r>
      <w:proofErr w:type="spellEnd"/>
      <w:r w:rsidRPr="009A3CD5">
        <w:rPr>
          <w:rFonts w:ascii="Bookman Old Style" w:hAnsi="Bookman Old Style" w:cs="Times New Roman"/>
          <w:sz w:val="22"/>
          <w:szCs w:val="22"/>
        </w:rPr>
        <w:t xml:space="preserve"> say impolite words to express their disbelief by using the taboo word, namely "defecation".</w:t>
      </w:r>
    </w:p>
    <w:p w14:paraId="3A6D1139" w14:textId="77777777" w:rsidR="009A3CD5" w:rsidRPr="009A3CD5" w:rsidRDefault="009A3CD5" w:rsidP="009A3CD5">
      <w:pPr>
        <w:rPr>
          <w:rFonts w:ascii="Bookman Old Style" w:hAnsi="Bookman Old Style" w:cs="Times New Roman"/>
          <w:b/>
          <w:bCs/>
          <w:sz w:val="22"/>
          <w:szCs w:val="22"/>
        </w:rPr>
      </w:pPr>
    </w:p>
    <w:p w14:paraId="053A8A82" w14:textId="77777777" w:rsidR="009A3CD5" w:rsidRPr="009A3CD5" w:rsidRDefault="009A3CD5" w:rsidP="009A3CD5">
      <w:pPr>
        <w:rPr>
          <w:rFonts w:ascii="Bookman Old Style" w:hAnsi="Bookman Old Style" w:cs="Times New Roman"/>
          <w:b/>
          <w:bCs/>
          <w:sz w:val="22"/>
          <w:szCs w:val="22"/>
        </w:rPr>
      </w:pPr>
      <w:r w:rsidRPr="009A3CD5">
        <w:rPr>
          <w:rFonts w:ascii="Bookman Old Style" w:hAnsi="Bookman Old Style" w:cs="Times New Roman"/>
          <w:b/>
          <w:bCs/>
          <w:sz w:val="22"/>
          <w:szCs w:val="22"/>
        </w:rPr>
        <w:t xml:space="preserve">Abandonment Maxim </w:t>
      </w:r>
    </w:p>
    <w:p w14:paraId="31E045B0" w14:textId="77777777" w:rsidR="009A3CD5" w:rsidRPr="009A3CD5" w:rsidRDefault="009A3CD5" w:rsidP="009A3CD5">
      <w:pPr>
        <w:ind w:firstLine="720"/>
        <w:rPr>
          <w:rFonts w:ascii="Bookman Old Style" w:hAnsi="Bookman Old Style" w:cs="Times New Roman"/>
          <w:sz w:val="22"/>
          <w:szCs w:val="22"/>
        </w:rPr>
      </w:pPr>
      <w:r w:rsidRPr="009A3CD5">
        <w:rPr>
          <w:rFonts w:ascii="Bookman Old Style" w:hAnsi="Bookman Old Style" w:cs="Times New Roman"/>
          <w:sz w:val="22"/>
          <w:szCs w:val="22"/>
        </w:rPr>
        <w:t xml:space="preserve">The omission maxim is a maxim that is manifested through utterances that the other person feels that his speech is being ignored or ignored. The following is an example of using the maxim of neglect by </w:t>
      </w:r>
      <w:proofErr w:type="spellStart"/>
      <w:r w:rsidRPr="009A3CD5">
        <w:rPr>
          <w:rFonts w:ascii="Bookman Old Style" w:hAnsi="Bookman Old Style" w:cs="Times New Roman"/>
          <w:sz w:val="22"/>
          <w:szCs w:val="22"/>
        </w:rPr>
        <w:t>netizens</w:t>
      </w:r>
      <w:proofErr w:type="spellEnd"/>
      <w:r w:rsidRPr="009A3CD5">
        <w:rPr>
          <w:rFonts w:ascii="Bookman Old Style" w:hAnsi="Bookman Old Style" w:cs="Times New Roman"/>
          <w:sz w:val="22"/>
          <w:szCs w:val="22"/>
        </w:rPr>
        <w:t>:</w:t>
      </w:r>
    </w:p>
    <w:p w14:paraId="03DE4E14" w14:textId="77777777" w:rsidR="009A3CD5" w:rsidRPr="009A3CD5" w:rsidRDefault="009A3CD5" w:rsidP="009A3CD5">
      <w:pPr>
        <w:rPr>
          <w:rFonts w:ascii="Bookman Old Style" w:hAnsi="Bookman Old Style" w:cs="Times New Roman"/>
          <w:sz w:val="22"/>
          <w:szCs w:val="22"/>
        </w:rPr>
      </w:pPr>
    </w:p>
    <w:p w14:paraId="02660047" w14:textId="77777777" w:rsidR="009A3CD5" w:rsidRPr="009A3CD5" w:rsidRDefault="009A3CD5" w:rsidP="009A3CD5">
      <w:pPr>
        <w:rPr>
          <w:rFonts w:ascii="Bookman Old Style" w:hAnsi="Bookman Old Style" w:cs="Times New Roman"/>
          <w:sz w:val="22"/>
          <w:szCs w:val="22"/>
        </w:rPr>
      </w:pPr>
      <w:r w:rsidRPr="009A3CD5">
        <w:rPr>
          <w:rFonts w:ascii="Bookman Old Style" w:hAnsi="Bookman Old Style" w:cs="Times New Roman"/>
          <w:sz w:val="22"/>
          <w:szCs w:val="22"/>
        </w:rPr>
        <w:t>@</w:t>
      </w:r>
      <w:proofErr w:type="spellStart"/>
      <w:r w:rsidRPr="009A3CD5">
        <w:rPr>
          <w:rFonts w:ascii="Bookman Old Style" w:hAnsi="Bookman Old Style" w:cs="Times New Roman"/>
          <w:sz w:val="22"/>
          <w:szCs w:val="22"/>
        </w:rPr>
        <w:t>irullez</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lebih</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percaya</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Ibrahimovic</w:t>
      </w:r>
      <w:proofErr w:type="spellEnd"/>
      <w:r w:rsidRPr="009A3CD5">
        <w:rPr>
          <w:rFonts w:ascii="Bookman Old Style" w:hAnsi="Bookman Old Style" w:cs="Times New Roman"/>
          <w:sz w:val="22"/>
          <w:szCs w:val="22"/>
        </w:rPr>
        <w:t xml:space="preserve"> orang </w:t>
      </w:r>
      <w:proofErr w:type="spellStart"/>
      <w:r w:rsidRPr="009A3CD5">
        <w:rPr>
          <w:rFonts w:ascii="Bookman Old Style" w:hAnsi="Bookman Old Style" w:cs="Times New Roman"/>
          <w:sz w:val="22"/>
          <w:szCs w:val="22"/>
        </w:rPr>
        <w:t>nias</w:t>
      </w:r>
      <w:proofErr w:type="spellEnd"/>
      <w:r w:rsidRPr="009A3CD5">
        <w:rPr>
          <w:rFonts w:ascii="Bookman Old Style" w:hAnsi="Bookman Old Style" w:cs="Times New Roman"/>
          <w:sz w:val="22"/>
          <w:szCs w:val="22"/>
        </w:rPr>
        <w:t xml:space="preserve"> </w:t>
      </w:r>
    </w:p>
    <w:p w14:paraId="1E256150" w14:textId="77777777" w:rsidR="009A3CD5" w:rsidRPr="009A3CD5" w:rsidRDefault="009A3CD5" w:rsidP="009A3CD5">
      <w:pPr>
        <w:ind w:firstLine="720"/>
        <w:rPr>
          <w:rFonts w:ascii="Bookman Old Style" w:hAnsi="Bookman Old Style" w:cs="Times New Roman"/>
          <w:sz w:val="22"/>
          <w:szCs w:val="22"/>
        </w:rPr>
      </w:pPr>
      <w:r w:rsidRPr="009A3CD5">
        <w:rPr>
          <w:rFonts w:ascii="Bookman Old Style" w:hAnsi="Bookman Old Style" w:cs="Times New Roman"/>
          <w:sz w:val="22"/>
          <w:szCs w:val="22"/>
        </w:rPr>
        <w:lastRenderedPageBreak/>
        <w:t xml:space="preserve">This sentence is a comment on the news </w:t>
      </w:r>
      <w:proofErr w:type="gramStart"/>
      <w:r w:rsidRPr="009A3CD5">
        <w:rPr>
          <w:rFonts w:ascii="Bookman Old Style" w:hAnsi="Bookman Old Style" w:cs="Times New Roman"/>
          <w:sz w:val="22"/>
          <w:szCs w:val="22"/>
        </w:rPr>
        <w:t>"</w:t>
      </w:r>
      <w:r w:rsidRPr="009A3CD5">
        <w:rPr>
          <w:rFonts w:ascii="Bookman Old Style" w:hAnsi="Bookman Old Style"/>
          <w:sz w:val="22"/>
          <w:szCs w:val="22"/>
        </w:rPr>
        <w:t xml:space="preserve"> </w:t>
      </w:r>
      <w:proofErr w:type="spellStart"/>
      <w:r w:rsidRPr="009A3CD5">
        <w:rPr>
          <w:rFonts w:ascii="Bookman Old Style" w:hAnsi="Bookman Old Style" w:cs="Times New Roman"/>
          <w:sz w:val="22"/>
          <w:szCs w:val="22"/>
        </w:rPr>
        <w:t>Puan</w:t>
      </w:r>
      <w:proofErr w:type="spellEnd"/>
      <w:proofErr w:type="gram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Dinilai</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Berhasil</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Buat</w:t>
      </w:r>
      <w:proofErr w:type="spellEnd"/>
      <w:r w:rsidRPr="009A3CD5">
        <w:rPr>
          <w:rFonts w:ascii="Bookman Old Style" w:hAnsi="Bookman Old Style" w:cs="Times New Roman"/>
          <w:sz w:val="22"/>
          <w:szCs w:val="22"/>
        </w:rPr>
        <w:t xml:space="preserve"> DPR </w:t>
      </w:r>
      <w:proofErr w:type="spellStart"/>
      <w:r w:rsidRPr="009A3CD5">
        <w:rPr>
          <w:rFonts w:ascii="Bookman Old Style" w:hAnsi="Bookman Old Style" w:cs="Times New Roman"/>
          <w:sz w:val="22"/>
          <w:szCs w:val="22"/>
        </w:rPr>
        <w:t>Terapkan</w:t>
      </w:r>
      <w:proofErr w:type="spellEnd"/>
      <w:r w:rsidRPr="009A3CD5">
        <w:rPr>
          <w:rFonts w:ascii="Bookman Old Style" w:hAnsi="Bookman Old Style" w:cs="Times New Roman"/>
          <w:sz w:val="22"/>
          <w:szCs w:val="22"/>
        </w:rPr>
        <w:t xml:space="preserve"> Tata </w:t>
      </w:r>
      <w:proofErr w:type="spellStart"/>
      <w:r w:rsidRPr="009A3CD5">
        <w:rPr>
          <w:rFonts w:ascii="Bookman Old Style" w:hAnsi="Bookman Old Style" w:cs="Times New Roman"/>
          <w:sz w:val="22"/>
          <w:szCs w:val="22"/>
        </w:rPr>
        <w:t>Kelola-Transparansi</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Anggaran</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Netizens</w:t>
      </w:r>
      <w:proofErr w:type="spellEnd"/>
      <w:r w:rsidRPr="009A3CD5">
        <w:rPr>
          <w:rFonts w:ascii="Bookman Old Style" w:hAnsi="Bookman Old Style" w:cs="Times New Roman"/>
          <w:sz w:val="22"/>
          <w:szCs w:val="22"/>
        </w:rPr>
        <w:t xml:space="preserve"> expressed their impoliteness by ignoring the news about </w:t>
      </w:r>
      <w:proofErr w:type="spellStart"/>
      <w:r w:rsidRPr="009A3CD5">
        <w:rPr>
          <w:rFonts w:ascii="Bookman Old Style" w:hAnsi="Bookman Old Style" w:cs="Times New Roman"/>
          <w:sz w:val="22"/>
          <w:szCs w:val="22"/>
        </w:rPr>
        <w:t>Puan's</w:t>
      </w:r>
      <w:proofErr w:type="spellEnd"/>
      <w:r w:rsidRPr="009A3CD5">
        <w:rPr>
          <w:rFonts w:ascii="Bookman Old Style" w:hAnsi="Bookman Old Style" w:cs="Times New Roman"/>
          <w:sz w:val="22"/>
          <w:szCs w:val="22"/>
        </w:rPr>
        <w:t xml:space="preserve"> achievements and preferring to believe in something impossible that had nothing to do with the news.</w:t>
      </w:r>
    </w:p>
    <w:p w14:paraId="1B12F26A" w14:textId="77777777" w:rsidR="009A3CD5" w:rsidRPr="009A3CD5" w:rsidRDefault="009A3CD5" w:rsidP="009A3CD5">
      <w:pPr>
        <w:rPr>
          <w:rFonts w:ascii="Bookman Old Style" w:hAnsi="Bookman Old Style" w:cs="Times New Roman"/>
          <w:b/>
          <w:bCs/>
          <w:sz w:val="22"/>
          <w:szCs w:val="22"/>
        </w:rPr>
      </w:pPr>
    </w:p>
    <w:p w14:paraId="40EA8767" w14:textId="77777777" w:rsidR="009A3CD5" w:rsidRPr="009A3CD5" w:rsidRDefault="009A3CD5" w:rsidP="009A3CD5">
      <w:pPr>
        <w:rPr>
          <w:rFonts w:ascii="Bookman Old Style" w:hAnsi="Bookman Old Style" w:cs="Times New Roman"/>
          <w:b/>
          <w:bCs/>
          <w:sz w:val="22"/>
          <w:szCs w:val="22"/>
        </w:rPr>
      </w:pPr>
      <w:r w:rsidRPr="009A3CD5">
        <w:rPr>
          <w:rFonts w:ascii="Bookman Old Style" w:hAnsi="Bookman Old Style" w:cs="Times New Roman"/>
          <w:b/>
          <w:bCs/>
          <w:sz w:val="22"/>
          <w:szCs w:val="22"/>
        </w:rPr>
        <w:t xml:space="preserve">Wrong Greeting Maxim </w:t>
      </w:r>
    </w:p>
    <w:p w14:paraId="00594B6B" w14:textId="77777777" w:rsidR="009A3CD5" w:rsidRPr="009A3CD5" w:rsidRDefault="009A3CD5" w:rsidP="009A3CD5">
      <w:pPr>
        <w:ind w:firstLine="720"/>
        <w:rPr>
          <w:rFonts w:ascii="Bookman Old Style" w:hAnsi="Bookman Old Style" w:cs="Times New Roman"/>
          <w:sz w:val="22"/>
          <w:szCs w:val="22"/>
        </w:rPr>
      </w:pPr>
      <w:r w:rsidRPr="009A3CD5">
        <w:rPr>
          <w:rFonts w:ascii="Bookman Old Style" w:hAnsi="Bookman Old Style" w:cs="Times New Roman"/>
          <w:sz w:val="22"/>
          <w:szCs w:val="22"/>
        </w:rPr>
        <w:t xml:space="preserve">The maxim of wrong greeting is a maxim that is manifested through the wrong form of greeting uttered by the speaker to the addressee. The greeting, whether from kinship, title, position, etc., is felt to be inconsistent with the other person. The following is an example of using the maxim of incorrect greeting by </w:t>
      </w:r>
      <w:proofErr w:type="spellStart"/>
      <w:r w:rsidRPr="009A3CD5">
        <w:rPr>
          <w:rFonts w:ascii="Bookman Old Style" w:hAnsi="Bookman Old Style" w:cs="Times New Roman"/>
          <w:sz w:val="22"/>
          <w:szCs w:val="22"/>
        </w:rPr>
        <w:t>netizens</w:t>
      </w:r>
      <w:proofErr w:type="spellEnd"/>
      <w:r w:rsidRPr="009A3CD5">
        <w:rPr>
          <w:rFonts w:ascii="Bookman Old Style" w:hAnsi="Bookman Old Style" w:cs="Times New Roman"/>
          <w:sz w:val="22"/>
          <w:szCs w:val="22"/>
        </w:rPr>
        <w:t>:</w:t>
      </w:r>
    </w:p>
    <w:p w14:paraId="0B43E954" w14:textId="77777777" w:rsidR="009A3CD5" w:rsidRDefault="009A3CD5" w:rsidP="009A3CD5">
      <w:pPr>
        <w:rPr>
          <w:rFonts w:ascii="Bookman Old Style" w:hAnsi="Bookman Old Style" w:cs="Times New Roman"/>
          <w:sz w:val="22"/>
          <w:szCs w:val="22"/>
        </w:rPr>
      </w:pPr>
    </w:p>
    <w:p w14:paraId="7CAF08E8" w14:textId="77777777" w:rsidR="009A3CD5" w:rsidRPr="009A3CD5" w:rsidRDefault="009A3CD5" w:rsidP="009A3CD5">
      <w:pPr>
        <w:rPr>
          <w:rFonts w:ascii="Bookman Old Style" w:hAnsi="Bookman Old Style" w:cs="Times New Roman"/>
          <w:sz w:val="22"/>
          <w:szCs w:val="22"/>
        </w:rPr>
      </w:pPr>
      <w:r w:rsidRPr="009A3CD5">
        <w:rPr>
          <w:rFonts w:ascii="Bookman Old Style" w:hAnsi="Bookman Old Style" w:cs="Times New Roman"/>
          <w:sz w:val="22"/>
          <w:szCs w:val="22"/>
        </w:rPr>
        <w:t>@</w:t>
      </w:r>
      <w:proofErr w:type="spellStart"/>
      <w:r w:rsidRPr="009A3CD5">
        <w:rPr>
          <w:rFonts w:ascii="Bookman Old Style" w:hAnsi="Bookman Old Style" w:cs="Times New Roman"/>
          <w:sz w:val="22"/>
          <w:szCs w:val="22"/>
        </w:rPr>
        <w:t>arifans_ahmad</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peniPUAN</w:t>
      </w:r>
      <w:proofErr w:type="spellEnd"/>
      <w:r w:rsidRPr="009A3CD5">
        <w:rPr>
          <w:rFonts w:ascii="Bookman Old Style" w:hAnsi="Bookman Old Style" w:cs="Times New Roman"/>
          <w:sz w:val="22"/>
          <w:szCs w:val="22"/>
        </w:rPr>
        <w:t xml:space="preserve"> </w:t>
      </w:r>
    </w:p>
    <w:p w14:paraId="61F59F98" w14:textId="77777777" w:rsidR="009A3CD5" w:rsidRPr="009A3CD5" w:rsidRDefault="009A3CD5" w:rsidP="009A3CD5">
      <w:pPr>
        <w:rPr>
          <w:rFonts w:ascii="Bookman Old Style" w:hAnsi="Bookman Old Style" w:cs="Times New Roman"/>
          <w:sz w:val="22"/>
          <w:szCs w:val="22"/>
        </w:rPr>
      </w:pPr>
      <w:r w:rsidRPr="009A3CD5">
        <w:rPr>
          <w:rFonts w:ascii="Bookman Old Style" w:hAnsi="Bookman Old Style" w:cs="Times New Roman"/>
          <w:sz w:val="22"/>
          <w:szCs w:val="22"/>
        </w:rPr>
        <w:t xml:space="preserve">The sentence above is a comment from the comment column on a news post about </w:t>
      </w:r>
      <w:proofErr w:type="gramStart"/>
      <w:r w:rsidRPr="009A3CD5">
        <w:rPr>
          <w:rFonts w:ascii="Bookman Old Style" w:hAnsi="Bookman Old Style" w:cs="Times New Roman"/>
          <w:sz w:val="22"/>
          <w:szCs w:val="22"/>
        </w:rPr>
        <w:t>"</w:t>
      </w:r>
      <w:r w:rsidRPr="009A3CD5">
        <w:rPr>
          <w:rFonts w:ascii="Bookman Old Style" w:hAnsi="Bookman Old Style"/>
          <w:sz w:val="22"/>
          <w:szCs w:val="22"/>
        </w:rPr>
        <w:t xml:space="preserve"> </w:t>
      </w:r>
      <w:proofErr w:type="spellStart"/>
      <w:r w:rsidRPr="009A3CD5">
        <w:rPr>
          <w:rFonts w:ascii="Bookman Old Style" w:hAnsi="Bookman Old Style" w:cs="Times New Roman"/>
          <w:sz w:val="22"/>
          <w:szCs w:val="22"/>
        </w:rPr>
        <w:t>Puan</w:t>
      </w:r>
      <w:proofErr w:type="spellEnd"/>
      <w:proofErr w:type="gram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Dinilai</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Berhasil</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Buat</w:t>
      </w:r>
      <w:proofErr w:type="spellEnd"/>
      <w:r w:rsidRPr="009A3CD5">
        <w:rPr>
          <w:rFonts w:ascii="Bookman Old Style" w:hAnsi="Bookman Old Style" w:cs="Times New Roman"/>
          <w:sz w:val="22"/>
          <w:szCs w:val="22"/>
        </w:rPr>
        <w:t xml:space="preserve"> DPR </w:t>
      </w:r>
      <w:proofErr w:type="spellStart"/>
      <w:r w:rsidRPr="009A3CD5">
        <w:rPr>
          <w:rFonts w:ascii="Bookman Old Style" w:hAnsi="Bookman Old Style" w:cs="Times New Roman"/>
          <w:sz w:val="22"/>
          <w:szCs w:val="22"/>
        </w:rPr>
        <w:t>Terapkan</w:t>
      </w:r>
      <w:proofErr w:type="spellEnd"/>
      <w:r w:rsidRPr="009A3CD5">
        <w:rPr>
          <w:rFonts w:ascii="Bookman Old Style" w:hAnsi="Bookman Old Style" w:cs="Times New Roman"/>
          <w:sz w:val="22"/>
          <w:szCs w:val="22"/>
        </w:rPr>
        <w:t xml:space="preserve"> Tata </w:t>
      </w:r>
      <w:proofErr w:type="spellStart"/>
      <w:r w:rsidRPr="009A3CD5">
        <w:rPr>
          <w:rFonts w:ascii="Bookman Old Style" w:hAnsi="Bookman Old Style" w:cs="Times New Roman"/>
          <w:sz w:val="22"/>
          <w:szCs w:val="22"/>
        </w:rPr>
        <w:t>Kelola-Transparansi</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Anggaran</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Netizens</w:t>
      </w:r>
      <w:proofErr w:type="spellEnd"/>
      <w:r w:rsidRPr="009A3CD5">
        <w:rPr>
          <w:rFonts w:ascii="Bookman Old Style" w:hAnsi="Bookman Old Style" w:cs="Times New Roman"/>
          <w:sz w:val="22"/>
          <w:szCs w:val="22"/>
        </w:rPr>
        <w:t xml:space="preserve"> clearly misrepresented the name of the person who was reported by adding a bad word and adding the person's name.</w:t>
      </w:r>
    </w:p>
    <w:p w14:paraId="26F88747" w14:textId="77777777" w:rsidR="009A3CD5" w:rsidRPr="009A3CD5" w:rsidRDefault="009A3CD5" w:rsidP="009A3CD5">
      <w:pPr>
        <w:rPr>
          <w:rFonts w:ascii="Bookman Old Style" w:hAnsi="Bookman Old Style" w:cs="Times New Roman"/>
          <w:color w:val="000000"/>
          <w:sz w:val="22"/>
          <w:szCs w:val="22"/>
          <w:shd w:val="clear" w:color="auto" w:fill="FFFFFF"/>
        </w:rPr>
      </w:pPr>
    </w:p>
    <w:p w14:paraId="276A6857" w14:textId="77777777" w:rsidR="009A3CD5" w:rsidRPr="009A3CD5" w:rsidRDefault="009A3CD5" w:rsidP="009A3CD5">
      <w:pPr>
        <w:rPr>
          <w:rFonts w:ascii="Bookman Old Style" w:hAnsi="Bookman Old Style" w:cs="Times New Roman"/>
          <w:b/>
          <w:bCs/>
          <w:sz w:val="22"/>
          <w:szCs w:val="22"/>
        </w:rPr>
      </w:pPr>
      <w:r w:rsidRPr="009A3CD5">
        <w:rPr>
          <w:rFonts w:ascii="Bookman Old Style" w:hAnsi="Bookman Old Style" w:cs="Times New Roman"/>
          <w:b/>
          <w:bCs/>
          <w:sz w:val="22"/>
          <w:szCs w:val="22"/>
        </w:rPr>
        <w:t>Negative Impoliteness</w:t>
      </w:r>
    </w:p>
    <w:p w14:paraId="38319843" w14:textId="77777777" w:rsidR="009A3CD5" w:rsidRPr="009A3CD5" w:rsidRDefault="009A3CD5" w:rsidP="009A3CD5">
      <w:pPr>
        <w:ind w:firstLine="720"/>
        <w:rPr>
          <w:rFonts w:ascii="Bookman Old Style" w:hAnsi="Bookman Old Style" w:cs="Times New Roman"/>
          <w:color w:val="333333"/>
          <w:sz w:val="22"/>
          <w:szCs w:val="22"/>
          <w:shd w:val="clear" w:color="auto" w:fill="FFFFFF"/>
        </w:rPr>
      </w:pPr>
      <w:r w:rsidRPr="009A3CD5">
        <w:rPr>
          <w:rFonts w:ascii="Bookman Old Style" w:hAnsi="Bookman Old Style" w:cs="Times New Roman"/>
          <w:i/>
          <w:iCs/>
          <w:color w:val="333333"/>
          <w:sz w:val="22"/>
          <w:szCs w:val="22"/>
          <w:shd w:val="clear" w:color="auto" w:fill="FFFFFF"/>
        </w:rPr>
        <w:t>Negative impoliteness</w:t>
      </w:r>
      <w:r w:rsidRPr="009A3CD5">
        <w:rPr>
          <w:rFonts w:ascii="Bookman Old Style" w:hAnsi="Bookman Old Style" w:cs="Times New Roman"/>
          <w:color w:val="333333"/>
          <w:sz w:val="22"/>
          <w:szCs w:val="22"/>
          <w:shd w:val="clear" w:color="auto" w:fill="FFFFFF"/>
        </w:rPr>
        <w:t>: the use of acts to attack others’ negative face. </w:t>
      </w:r>
      <w:r w:rsidRPr="009A3CD5">
        <w:rPr>
          <w:rFonts w:ascii="Bookman Old Style" w:hAnsi="Bookman Old Style" w:cs="Times New Roman"/>
          <w:i/>
          <w:iCs/>
          <w:color w:val="333333"/>
          <w:sz w:val="22"/>
          <w:szCs w:val="22"/>
          <w:shd w:val="clear" w:color="auto" w:fill="FFFFFF"/>
        </w:rPr>
        <w:t>Mock politeness</w:t>
      </w:r>
      <w:r w:rsidRPr="009A3CD5">
        <w:rPr>
          <w:rFonts w:ascii="Bookman Old Style" w:hAnsi="Bookman Old Style" w:cs="Times New Roman"/>
          <w:color w:val="333333"/>
          <w:sz w:val="22"/>
          <w:szCs w:val="22"/>
          <w:shd w:val="clear" w:color="auto" w:fill="FFFFFF"/>
        </w:rPr>
        <w:t>: the use of insincere politeness. There are some maxims in negative impoliteness. There are hatred and command maxims</w:t>
      </w:r>
    </w:p>
    <w:p w14:paraId="61AB2731" w14:textId="77777777" w:rsidR="009A3CD5" w:rsidRPr="009A3CD5" w:rsidRDefault="009A3CD5" w:rsidP="009A3CD5">
      <w:pPr>
        <w:rPr>
          <w:rFonts w:ascii="Bookman Old Style" w:hAnsi="Bookman Old Style" w:cs="Times New Roman"/>
          <w:b/>
          <w:bCs/>
          <w:sz w:val="22"/>
          <w:szCs w:val="22"/>
        </w:rPr>
      </w:pPr>
    </w:p>
    <w:p w14:paraId="7E0B6F5E" w14:textId="77777777" w:rsidR="009A3CD5" w:rsidRPr="009A3CD5" w:rsidRDefault="009A3CD5" w:rsidP="009A3CD5">
      <w:pPr>
        <w:rPr>
          <w:rFonts w:ascii="Bookman Old Style" w:hAnsi="Bookman Old Style" w:cs="Times New Roman"/>
          <w:b/>
          <w:bCs/>
          <w:sz w:val="22"/>
          <w:szCs w:val="22"/>
        </w:rPr>
      </w:pPr>
      <w:r w:rsidRPr="009A3CD5">
        <w:rPr>
          <w:rFonts w:ascii="Bookman Old Style" w:hAnsi="Bookman Old Style" w:cs="Times New Roman"/>
          <w:b/>
          <w:bCs/>
          <w:sz w:val="22"/>
          <w:szCs w:val="22"/>
        </w:rPr>
        <w:t xml:space="preserve">Hatred Maxim </w:t>
      </w:r>
    </w:p>
    <w:p w14:paraId="17BC70EC" w14:textId="77777777" w:rsidR="009A3CD5" w:rsidRPr="009A3CD5" w:rsidRDefault="009A3CD5" w:rsidP="009A3CD5">
      <w:pPr>
        <w:ind w:firstLine="720"/>
        <w:rPr>
          <w:rFonts w:ascii="Bookman Old Style" w:hAnsi="Bookman Old Style" w:cs="Times New Roman"/>
          <w:sz w:val="22"/>
          <w:szCs w:val="22"/>
        </w:rPr>
      </w:pPr>
      <w:r w:rsidRPr="009A3CD5">
        <w:rPr>
          <w:rFonts w:ascii="Bookman Old Style" w:hAnsi="Bookman Old Style" w:cs="Times New Roman"/>
          <w:sz w:val="22"/>
          <w:szCs w:val="22"/>
        </w:rPr>
        <w:t xml:space="preserve">Hatred maxim is a maxim that is manifested through the expressions used by the speaker against the speech partner which is considered as a negative expression that violates the rights of the addressee. The following is an example of using hate maxims by </w:t>
      </w:r>
      <w:proofErr w:type="spellStart"/>
      <w:r w:rsidRPr="009A3CD5">
        <w:rPr>
          <w:rFonts w:ascii="Bookman Old Style" w:hAnsi="Bookman Old Style" w:cs="Times New Roman"/>
          <w:sz w:val="22"/>
          <w:szCs w:val="22"/>
        </w:rPr>
        <w:t>netizens</w:t>
      </w:r>
      <w:proofErr w:type="spellEnd"/>
      <w:r w:rsidRPr="009A3CD5">
        <w:rPr>
          <w:rFonts w:ascii="Bookman Old Style" w:hAnsi="Bookman Old Style" w:cs="Times New Roman"/>
          <w:sz w:val="22"/>
          <w:szCs w:val="22"/>
        </w:rPr>
        <w:t>:</w:t>
      </w:r>
    </w:p>
    <w:p w14:paraId="4B0EA104" w14:textId="77777777" w:rsidR="009A3CD5" w:rsidRDefault="009A3CD5" w:rsidP="009A3CD5">
      <w:pPr>
        <w:rPr>
          <w:rFonts w:ascii="Bookman Old Style" w:hAnsi="Bookman Old Style" w:cs="Times New Roman"/>
          <w:sz w:val="22"/>
          <w:szCs w:val="22"/>
        </w:rPr>
      </w:pPr>
    </w:p>
    <w:p w14:paraId="3344C64E" w14:textId="77777777" w:rsidR="009A3CD5" w:rsidRPr="009A3CD5" w:rsidRDefault="009A3CD5" w:rsidP="009A3CD5">
      <w:pPr>
        <w:rPr>
          <w:rFonts w:ascii="Bookman Old Style" w:hAnsi="Bookman Old Style" w:cs="Times New Roman"/>
          <w:sz w:val="22"/>
          <w:szCs w:val="22"/>
        </w:rPr>
      </w:pPr>
      <w:r w:rsidRPr="009A3CD5">
        <w:rPr>
          <w:rFonts w:ascii="Bookman Old Style" w:hAnsi="Bookman Old Style" w:cs="Times New Roman"/>
          <w:sz w:val="22"/>
          <w:szCs w:val="22"/>
        </w:rPr>
        <w:t xml:space="preserve">@mahadi1762: </w:t>
      </w:r>
      <w:proofErr w:type="spellStart"/>
      <w:r w:rsidRPr="009A3CD5">
        <w:rPr>
          <w:rFonts w:ascii="Bookman Old Style" w:hAnsi="Bookman Old Style" w:cs="Times New Roman"/>
          <w:sz w:val="22"/>
          <w:szCs w:val="22"/>
        </w:rPr>
        <w:t>nengok</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mukanya</w:t>
      </w:r>
      <w:proofErr w:type="spellEnd"/>
      <w:r w:rsidRPr="009A3CD5">
        <w:rPr>
          <w:rFonts w:ascii="Bookman Old Style" w:hAnsi="Bookman Old Style" w:cs="Times New Roman"/>
          <w:sz w:val="22"/>
          <w:szCs w:val="22"/>
        </w:rPr>
        <w:t xml:space="preserve"> pun </w:t>
      </w:r>
      <w:proofErr w:type="spellStart"/>
      <w:r w:rsidRPr="009A3CD5">
        <w:rPr>
          <w:rFonts w:ascii="Bookman Old Style" w:hAnsi="Bookman Old Style" w:cs="Times New Roman"/>
          <w:sz w:val="22"/>
          <w:szCs w:val="22"/>
        </w:rPr>
        <w:t>mau</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muntah</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aku</w:t>
      </w:r>
      <w:proofErr w:type="spellEnd"/>
    </w:p>
    <w:p w14:paraId="70787D7E" w14:textId="77777777" w:rsidR="009A3CD5" w:rsidRPr="009A3CD5" w:rsidRDefault="009A3CD5" w:rsidP="009A3CD5">
      <w:pPr>
        <w:rPr>
          <w:rFonts w:ascii="Bookman Old Style" w:hAnsi="Bookman Old Style" w:cs="Times New Roman"/>
          <w:color w:val="000000"/>
          <w:sz w:val="22"/>
          <w:szCs w:val="22"/>
          <w:shd w:val="clear" w:color="auto" w:fill="FFFFFF"/>
        </w:rPr>
      </w:pPr>
      <w:r w:rsidRPr="009A3CD5">
        <w:rPr>
          <w:rFonts w:ascii="Bookman Old Style" w:hAnsi="Bookman Old Style" w:cs="Times New Roman"/>
          <w:sz w:val="22"/>
          <w:szCs w:val="22"/>
        </w:rPr>
        <w:t xml:space="preserve">The sentence above is a comment from the comment column on a news post about </w:t>
      </w:r>
      <w:proofErr w:type="gramStart"/>
      <w:r w:rsidRPr="009A3CD5">
        <w:rPr>
          <w:rFonts w:ascii="Bookman Old Style" w:hAnsi="Bookman Old Style" w:cs="Times New Roman"/>
          <w:sz w:val="22"/>
          <w:szCs w:val="22"/>
        </w:rPr>
        <w:t>"</w:t>
      </w:r>
      <w:r w:rsidRPr="009A3CD5">
        <w:rPr>
          <w:rFonts w:ascii="Bookman Old Style" w:hAnsi="Bookman Old Style"/>
          <w:sz w:val="22"/>
          <w:szCs w:val="22"/>
        </w:rPr>
        <w:t xml:space="preserve"> </w:t>
      </w:r>
      <w:proofErr w:type="spellStart"/>
      <w:r w:rsidRPr="009A3CD5">
        <w:rPr>
          <w:rFonts w:ascii="Bookman Old Style" w:hAnsi="Bookman Old Style" w:cs="Times New Roman"/>
          <w:sz w:val="22"/>
          <w:szCs w:val="22"/>
        </w:rPr>
        <w:t>Puan</w:t>
      </w:r>
      <w:proofErr w:type="spellEnd"/>
      <w:proofErr w:type="gram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Dinilai</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Berhasil</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Buat</w:t>
      </w:r>
      <w:proofErr w:type="spellEnd"/>
      <w:r w:rsidRPr="009A3CD5">
        <w:rPr>
          <w:rFonts w:ascii="Bookman Old Style" w:hAnsi="Bookman Old Style" w:cs="Times New Roman"/>
          <w:sz w:val="22"/>
          <w:szCs w:val="22"/>
        </w:rPr>
        <w:t xml:space="preserve"> DPR </w:t>
      </w:r>
      <w:proofErr w:type="spellStart"/>
      <w:r w:rsidRPr="009A3CD5">
        <w:rPr>
          <w:rFonts w:ascii="Bookman Old Style" w:hAnsi="Bookman Old Style" w:cs="Times New Roman"/>
          <w:sz w:val="22"/>
          <w:szCs w:val="22"/>
        </w:rPr>
        <w:t>Terapkan</w:t>
      </w:r>
      <w:proofErr w:type="spellEnd"/>
      <w:r w:rsidRPr="009A3CD5">
        <w:rPr>
          <w:rFonts w:ascii="Bookman Old Style" w:hAnsi="Bookman Old Style" w:cs="Times New Roman"/>
          <w:sz w:val="22"/>
          <w:szCs w:val="22"/>
        </w:rPr>
        <w:t xml:space="preserve"> Tata </w:t>
      </w:r>
      <w:proofErr w:type="spellStart"/>
      <w:r w:rsidRPr="009A3CD5">
        <w:rPr>
          <w:rFonts w:ascii="Bookman Old Style" w:hAnsi="Bookman Old Style" w:cs="Times New Roman"/>
          <w:sz w:val="22"/>
          <w:szCs w:val="22"/>
        </w:rPr>
        <w:t>Kelola-Transparansi</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Anggaran</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Netizens</w:t>
      </w:r>
      <w:proofErr w:type="spellEnd"/>
      <w:r w:rsidRPr="009A3CD5">
        <w:rPr>
          <w:rFonts w:ascii="Bookman Old Style" w:hAnsi="Bookman Old Style" w:cs="Times New Roman"/>
          <w:sz w:val="22"/>
          <w:szCs w:val="22"/>
        </w:rPr>
        <w:t xml:space="preserve"> express their hatred by just looking at his face that he wants to vomit which shows he really hates the person being reported on</w:t>
      </w:r>
      <w:proofErr w:type="gramStart"/>
      <w:r w:rsidRPr="009A3CD5">
        <w:rPr>
          <w:rFonts w:ascii="Bookman Old Style" w:hAnsi="Bookman Old Style" w:cs="Times New Roman"/>
          <w:sz w:val="22"/>
          <w:szCs w:val="22"/>
        </w:rPr>
        <w:t>.</w:t>
      </w:r>
      <w:r w:rsidRPr="009A3CD5">
        <w:rPr>
          <w:rFonts w:ascii="Bookman Old Style" w:hAnsi="Bookman Old Style" w:cs="Times New Roman"/>
          <w:color w:val="000000"/>
          <w:sz w:val="22"/>
          <w:szCs w:val="22"/>
          <w:shd w:val="clear" w:color="auto" w:fill="FFFFFF"/>
        </w:rPr>
        <w:t>.</w:t>
      </w:r>
      <w:proofErr w:type="gramEnd"/>
    </w:p>
    <w:p w14:paraId="59733ED6" w14:textId="77777777" w:rsidR="009A3CD5" w:rsidRPr="009A3CD5" w:rsidRDefault="009A3CD5" w:rsidP="009A3CD5">
      <w:pPr>
        <w:rPr>
          <w:rFonts w:ascii="Bookman Old Style" w:hAnsi="Bookman Old Style" w:cs="Times New Roman"/>
          <w:b/>
          <w:bCs/>
          <w:sz w:val="22"/>
          <w:szCs w:val="22"/>
        </w:rPr>
      </w:pPr>
    </w:p>
    <w:p w14:paraId="353E7F85" w14:textId="77777777" w:rsidR="009A3CD5" w:rsidRPr="009A3CD5" w:rsidRDefault="009A3CD5" w:rsidP="009A3CD5">
      <w:pPr>
        <w:rPr>
          <w:rFonts w:ascii="Bookman Old Style" w:hAnsi="Bookman Old Style" w:cs="Times New Roman"/>
          <w:b/>
          <w:bCs/>
          <w:sz w:val="22"/>
          <w:szCs w:val="22"/>
        </w:rPr>
      </w:pPr>
      <w:r w:rsidRPr="009A3CD5">
        <w:rPr>
          <w:rFonts w:ascii="Bookman Old Style" w:hAnsi="Bookman Old Style" w:cs="Times New Roman"/>
          <w:b/>
          <w:bCs/>
          <w:sz w:val="22"/>
          <w:szCs w:val="22"/>
        </w:rPr>
        <w:t xml:space="preserve">Command Maxims </w:t>
      </w:r>
    </w:p>
    <w:p w14:paraId="39AEDABF" w14:textId="77777777" w:rsidR="009A3CD5" w:rsidRPr="009A3CD5" w:rsidRDefault="009A3CD5" w:rsidP="009A3CD5">
      <w:pPr>
        <w:ind w:firstLine="720"/>
        <w:rPr>
          <w:rFonts w:ascii="Bookman Old Style" w:hAnsi="Bookman Old Style" w:cs="Times New Roman"/>
          <w:sz w:val="22"/>
          <w:szCs w:val="22"/>
        </w:rPr>
      </w:pPr>
      <w:r w:rsidRPr="009A3CD5">
        <w:rPr>
          <w:rFonts w:ascii="Bookman Old Style" w:hAnsi="Bookman Old Style" w:cs="Times New Roman"/>
          <w:sz w:val="22"/>
          <w:szCs w:val="22"/>
        </w:rPr>
        <w:t xml:space="preserve">Command maxims are maxims that are manifested from the utterances used by the speaker to the interlocutor which are interpreted as commands so as to threaten the face of the interlocutor. The following is an example of the use of command maxims by </w:t>
      </w:r>
      <w:proofErr w:type="spellStart"/>
      <w:r w:rsidRPr="009A3CD5">
        <w:rPr>
          <w:rFonts w:ascii="Bookman Old Style" w:hAnsi="Bookman Old Style" w:cs="Times New Roman"/>
          <w:sz w:val="22"/>
          <w:szCs w:val="22"/>
        </w:rPr>
        <w:t>netizens</w:t>
      </w:r>
      <w:proofErr w:type="spellEnd"/>
      <w:r w:rsidRPr="009A3CD5">
        <w:rPr>
          <w:rFonts w:ascii="Bookman Old Style" w:hAnsi="Bookman Old Style" w:cs="Times New Roman"/>
          <w:sz w:val="22"/>
          <w:szCs w:val="22"/>
        </w:rPr>
        <w:t>:</w:t>
      </w:r>
    </w:p>
    <w:p w14:paraId="040AAB88" w14:textId="77777777" w:rsidR="009A3CD5" w:rsidRPr="009A3CD5" w:rsidRDefault="009A3CD5" w:rsidP="009A3CD5">
      <w:pPr>
        <w:rPr>
          <w:rFonts w:ascii="Bookman Old Style" w:hAnsi="Bookman Old Style" w:cs="Times New Roman"/>
          <w:sz w:val="22"/>
          <w:szCs w:val="22"/>
        </w:rPr>
      </w:pPr>
    </w:p>
    <w:p w14:paraId="2863213A" w14:textId="77777777" w:rsidR="009A3CD5" w:rsidRPr="009A3CD5" w:rsidRDefault="009A3CD5" w:rsidP="009A3CD5">
      <w:pPr>
        <w:rPr>
          <w:rFonts w:ascii="Bookman Old Style" w:hAnsi="Bookman Old Style" w:cs="Times New Roman"/>
          <w:sz w:val="22"/>
          <w:szCs w:val="22"/>
        </w:rPr>
      </w:pPr>
      <w:proofErr w:type="gramStart"/>
      <w:r w:rsidRPr="009A3CD5">
        <w:rPr>
          <w:rFonts w:ascii="Bookman Old Style" w:hAnsi="Bookman Old Style" w:cs="Times New Roman"/>
          <w:sz w:val="22"/>
          <w:szCs w:val="22"/>
        </w:rPr>
        <w:t>@</w:t>
      </w:r>
      <w:proofErr w:type="spellStart"/>
      <w:r w:rsidRPr="009A3CD5">
        <w:rPr>
          <w:rFonts w:ascii="Bookman Old Style" w:hAnsi="Bookman Old Style" w:cs="Times New Roman"/>
          <w:sz w:val="22"/>
          <w:szCs w:val="22"/>
        </w:rPr>
        <w:t>gomalmunte</w:t>
      </w:r>
      <w:proofErr w:type="spellEnd"/>
      <w:r w:rsidRPr="009A3CD5">
        <w:rPr>
          <w:rFonts w:ascii="Bookman Old Style" w:hAnsi="Bookman Old Style" w:cs="Times New Roman"/>
          <w:sz w:val="22"/>
          <w:szCs w:val="22"/>
        </w:rPr>
        <w:t xml:space="preserve"> :</w:t>
      </w:r>
      <w:proofErr w:type="gram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kalau</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bisa</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kurang</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kurangi</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bacotnya</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pak</w:t>
      </w:r>
      <w:proofErr w:type="spellEnd"/>
    </w:p>
    <w:p w14:paraId="7DFE76F9" w14:textId="77777777" w:rsidR="009A3CD5" w:rsidRPr="009A3CD5" w:rsidRDefault="009A3CD5" w:rsidP="009A3CD5">
      <w:pPr>
        <w:rPr>
          <w:rFonts w:ascii="Bookman Old Style" w:hAnsi="Bookman Old Style" w:cs="Times New Roman"/>
          <w:sz w:val="22"/>
          <w:szCs w:val="22"/>
        </w:rPr>
      </w:pPr>
    </w:p>
    <w:p w14:paraId="2627248C" w14:textId="77777777" w:rsidR="009A3CD5" w:rsidRPr="009A3CD5" w:rsidRDefault="009A3CD5" w:rsidP="009A3CD5">
      <w:pPr>
        <w:rPr>
          <w:rFonts w:ascii="Bookman Old Style" w:hAnsi="Bookman Old Style" w:cs="Times New Roman"/>
          <w:sz w:val="22"/>
          <w:szCs w:val="22"/>
        </w:rPr>
      </w:pPr>
      <w:r w:rsidRPr="009A3CD5">
        <w:rPr>
          <w:rFonts w:ascii="Bookman Old Style" w:hAnsi="Bookman Old Style" w:cs="Times New Roman"/>
          <w:sz w:val="22"/>
          <w:szCs w:val="22"/>
        </w:rPr>
        <w:t>The sentence above is a commentary from the news entitled "</w:t>
      </w:r>
      <w:r w:rsidRPr="009A3CD5">
        <w:rPr>
          <w:rFonts w:ascii="Bookman Old Style" w:hAnsi="Bookman Old Style"/>
          <w:sz w:val="22"/>
          <w:szCs w:val="22"/>
        </w:rPr>
        <w:t xml:space="preserve"> </w:t>
      </w:r>
      <w:proofErr w:type="spellStart"/>
      <w:r w:rsidRPr="009A3CD5">
        <w:rPr>
          <w:rFonts w:ascii="Bookman Old Style" w:hAnsi="Bookman Old Style" w:cs="Times New Roman"/>
          <w:sz w:val="22"/>
          <w:szCs w:val="22"/>
        </w:rPr>
        <w:t>Cak</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Imin</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Kalau</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Saya</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Presiden</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Saya</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Bikin</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Konser</w:t>
      </w:r>
      <w:proofErr w:type="spellEnd"/>
      <w:r w:rsidRPr="009A3CD5">
        <w:rPr>
          <w:rFonts w:ascii="Bookman Old Style" w:hAnsi="Bookman Old Style" w:cs="Times New Roman"/>
          <w:sz w:val="22"/>
          <w:szCs w:val="22"/>
        </w:rPr>
        <w:t xml:space="preserve"> Coldplay Gratis". </w:t>
      </w:r>
      <w:proofErr w:type="spellStart"/>
      <w:r w:rsidRPr="009A3CD5">
        <w:rPr>
          <w:rFonts w:ascii="Bookman Old Style" w:hAnsi="Bookman Old Style" w:cs="Times New Roman"/>
          <w:sz w:val="22"/>
          <w:szCs w:val="22"/>
        </w:rPr>
        <w:t>Netizens</w:t>
      </w:r>
      <w:proofErr w:type="spellEnd"/>
      <w:r w:rsidRPr="009A3CD5">
        <w:rPr>
          <w:rFonts w:ascii="Bookman Old Style" w:hAnsi="Bookman Old Style" w:cs="Times New Roman"/>
          <w:sz w:val="22"/>
          <w:szCs w:val="22"/>
        </w:rPr>
        <w:t xml:space="preserve"> commented by giving orders to reduce "</w:t>
      </w:r>
      <w:proofErr w:type="spellStart"/>
      <w:r w:rsidRPr="009A3CD5">
        <w:rPr>
          <w:rFonts w:ascii="Bookman Old Style" w:hAnsi="Bookman Old Style" w:cs="Times New Roman"/>
          <w:sz w:val="22"/>
          <w:szCs w:val="22"/>
        </w:rPr>
        <w:t>bacot</w:t>
      </w:r>
      <w:proofErr w:type="spell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Bacot</w:t>
      </w:r>
      <w:proofErr w:type="spellEnd"/>
      <w:r w:rsidRPr="009A3CD5">
        <w:rPr>
          <w:rFonts w:ascii="Bookman Old Style" w:hAnsi="Bookman Old Style" w:cs="Times New Roman"/>
          <w:sz w:val="22"/>
          <w:szCs w:val="22"/>
        </w:rPr>
        <w:t xml:space="preserve"> is Javanese, namely </w:t>
      </w:r>
      <w:proofErr w:type="spellStart"/>
      <w:r w:rsidRPr="009A3CD5">
        <w:rPr>
          <w:rFonts w:ascii="Bookman Old Style" w:hAnsi="Bookman Old Style" w:cs="Times New Roman"/>
          <w:sz w:val="22"/>
          <w:szCs w:val="22"/>
        </w:rPr>
        <w:t>cocot</w:t>
      </w:r>
      <w:proofErr w:type="spellEnd"/>
      <w:r w:rsidRPr="009A3CD5">
        <w:rPr>
          <w:rFonts w:ascii="Bookman Old Style" w:hAnsi="Bookman Old Style" w:cs="Times New Roman"/>
          <w:sz w:val="22"/>
          <w:szCs w:val="22"/>
        </w:rPr>
        <w:t xml:space="preserve"> (mouth) and added the word "a lot of </w:t>
      </w:r>
      <w:proofErr w:type="spellStart"/>
      <w:r w:rsidRPr="009A3CD5">
        <w:rPr>
          <w:rFonts w:ascii="Bookman Old Style" w:hAnsi="Bookman Old Style" w:cs="Times New Roman"/>
          <w:sz w:val="22"/>
          <w:szCs w:val="22"/>
        </w:rPr>
        <w:t>cocot</w:t>
      </w:r>
      <w:proofErr w:type="spellEnd"/>
      <w:r w:rsidRPr="009A3CD5">
        <w:rPr>
          <w:rFonts w:ascii="Bookman Old Style" w:hAnsi="Bookman Old Style" w:cs="Times New Roman"/>
          <w:sz w:val="22"/>
          <w:szCs w:val="22"/>
        </w:rPr>
        <w:t>" and then shortened to "</w:t>
      </w:r>
      <w:proofErr w:type="spellStart"/>
      <w:r w:rsidRPr="009A3CD5">
        <w:rPr>
          <w:rFonts w:ascii="Bookman Old Style" w:hAnsi="Bookman Old Style" w:cs="Times New Roman"/>
          <w:sz w:val="22"/>
          <w:szCs w:val="22"/>
        </w:rPr>
        <w:t>bacot</w:t>
      </w:r>
      <w:proofErr w:type="spellEnd"/>
      <w:r w:rsidRPr="009A3CD5">
        <w:rPr>
          <w:rFonts w:ascii="Bookman Old Style" w:hAnsi="Bookman Old Style" w:cs="Times New Roman"/>
          <w:sz w:val="22"/>
          <w:szCs w:val="22"/>
        </w:rPr>
        <w:t xml:space="preserve">". The word </w:t>
      </w:r>
      <w:proofErr w:type="spellStart"/>
      <w:r w:rsidRPr="009A3CD5">
        <w:rPr>
          <w:rFonts w:ascii="Bookman Old Style" w:hAnsi="Bookman Old Style" w:cs="Times New Roman"/>
          <w:sz w:val="22"/>
          <w:szCs w:val="22"/>
        </w:rPr>
        <w:t>bacot</w:t>
      </w:r>
      <w:proofErr w:type="spellEnd"/>
      <w:r w:rsidRPr="009A3CD5">
        <w:rPr>
          <w:rFonts w:ascii="Bookman Old Style" w:hAnsi="Bookman Old Style" w:cs="Times New Roman"/>
          <w:sz w:val="22"/>
          <w:szCs w:val="22"/>
        </w:rPr>
        <w:t xml:space="preserve"> is often used by the people of Medan to express words that talk a lot but no action and </w:t>
      </w:r>
      <w:proofErr w:type="spellStart"/>
      <w:r w:rsidRPr="009A3CD5">
        <w:rPr>
          <w:rFonts w:ascii="Bookman Old Style" w:hAnsi="Bookman Old Style" w:cs="Times New Roman"/>
          <w:sz w:val="22"/>
          <w:szCs w:val="22"/>
        </w:rPr>
        <w:t>netizens</w:t>
      </w:r>
      <w:proofErr w:type="spellEnd"/>
      <w:r w:rsidRPr="009A3CD5">
        <w:rPr>
          <w:rFonts w:ascii="Bookman Old Style" w:hAnsi="Bookman Old Style" w:cs="Times New Roman"/>
          <w:sz w:val="22"/>
          <w:szCs w:val="22"/>
        </w:rPr>
        <w:t xml:space="preserve"> ask people who are reported not to talk too much.</w:t>
      </w:r>
    </w:p>
    <w:p w14:paraId="218AC7A6" w14:textId="4ADFFAA5" w:rsidR="006E5162" w:rsidRPr="009A3CD5" w:rsidRDefault="006E5162" w:rsidP="00CA736F">
      <w:pPr>
        <w:rPr>
          <w:rFonts w:ascii="Bookman Old Style" w:eastAsiaTheme="majorEastAsia" w:hAnsi="Bookman Old Style" w:cstheme="majorBidi"/>
          <w:b/>
          <w:bCs/>
          <w:sz w:val="22"/>
          <w:szCs w:val="22"/>
        </w:rPr>
      </w:pPr>
    </w:p>
    <w:p w14:paraId="5FD5AB4D" w14:textId="77777777" w:rsidR="00F13164" w:rsidRDefault="006E5162" w:rsidP="00F13164">
      <w:pPr>
        <w:pStyle w:val="Heading1"/>
        <w:numPr>
          <w:ilvl w:val="0"/>
          <w:numId w:val="0"/>
        </w:numPr>
        <w:ind w:left="360" w:right="843" w:hanging="360"/>
        <w:rPr>
          <w:rFonts w:ascii="Bookman Old Style" w:hAnsi="Bookman Old Style"/>
          <w:sz w:val="22"/>
          <w:szCs w:val="22"/>
          <w:lang w:val="en-US"/>
        </w:rPr>
      </w:pPr>
      <w:r w:rsidRPr="00F13164">
        <w:rPr>
          <w:rFonts w:ascii="Bookman Old Style" w:hAnsi="Bookman Old Style"/>
          <w:sz w:val="22"/>
          <w:szCs w:val="22"/>
        </w:rPr>
        <w:lastRenderedPageBreak/>
        <w:t>CONCLUSION</w:t>
      </w:r>
    </w:p>
    <w:p w14:paraId="39C1D3BE" w14:textId="77777777" w:rsidR="009A3CD5" w:rsidRPr="009A3CD5" w:rsidRDefault="009A3CD5" w:rsidP="009A3CD5">
      <w:pPr>
        <w:rPr>
          <w:rFonts w:ascii="Bookman Old Style" w:hAnsi="Bookman Old Style" w:cs="Times New Roman"/>
          <w:color w:val="000000"/>
          <w:sz w:val="22"/>
          <w:szCs w:val="22"/>
          <w:shd w:val="clear" w:color="auto" w:fill="FFFFFF"/>
        </w:rPr>
      </w:pPr>
      <w:r w:rsidRPr="009A3CD5">
        <w:rPr>
          <w:rFonts w:ascii="Bookman Old Style" w:hAnsi="Bookman Old Style" w:cs="Times New Roman"/>
          <w:sz w:val="22"/>
          <w:szCs w:val="22"/>
        </w:rPr>
        <w:t xml:space="preserve">Based on the results of the research conducted, it was found that on </w:t>
      </w:r>
      <w:proofErr w:type="spellStart"/>
      <w:r w:rsidRPr="009A3CD5">
        <w:rPr>
          <w:rFonts w:ascii="Bookman Old Style" w:hAnsi="Bookman Old Style" w:cs="Times New Roman"/>
          <w:sz w:val="22"/>
          <w:szCs w:val="22"/>
        </w:rPr>
        <w:t>Instagram</w:t>
      </w:r>
      <w:proofErr w:type="spellEnd"/>
      <w:r w:rsidRPr="009A3CD5">
        <w:rPr>
          <w:rFonts w:ascii="Bookman Old Style" w:hAnsi="Bookman Old Style" w:cs="Times New Roman"/>
          <w:sz w:val="22"/>
          <w:szCs w:val="22"/>
        </w:rPr>
        <w:t xml:space="preserve"> social media comments were found that contained impoliteness. In using language on </w:t>
      </w:r>
      <w:proofErr w:type="spellStart"/>
      <w:r w:rsidRPr="009A3CD5">
        <w:rPr>
          <w:rFonts w:ascii="Bookman Old Style" w:hAnsi="Bookman Old Style" w:cs="Times New Roman"/>
          <w:sz w:val="22"/>
          <w:szCs w:val="22"/>
        </w:rPr>
        <w:t>Instagram</w:t>
      </w:r>
      <w:proofErr w:type="spellEnd"/>
      <w:r w:rsidRPr="009A3CD5">
        <w:rPr>
          <w:rFonts w:ascii="Bookman Old Style" w:hAnsi="Bookman Old Style" w:cs="Times New Roman"/>
          <w:sz w:val="22"/>
          <w:szCs w:val="22"/>
        </w:rPr>
        <w:t xml:space="preserve"> media, not all users of this media understand and understand the situation regarding the importance of paying attention to language politeness. There are people who do not know the rules of politeness in language. In addition, some people still find it difficult to leave old habits that are obtained from the results of culture, attitudes and characters in everyday language so that they are carried over to written communication through </w:t>
      </w:r>
      <w:proofErr w:type="spellStart"/>
      <w:r w:rsidRPr="009A3CD5">
        <w:rPr>
          <w:rFonts w:ascii="Bookman Old Style" w:hAnsi="Bookman Old Style" w:cs="Times New Roman"/>
          <w:sz w:val="22"/>
          <w:szCs w:val="22"/>
        </w:rPr>
        <w:t>Instagram</w:t>
      </w:r>
      <w:proofErr w:type="spellEnd"/>
      <w:r w:rsidRPr="009A3CD5">
        <w:rPr>
          <w:rFonts w:ascii="Bookman Old Style" w:hAnsi="Bookman Old Style" w:cs="Times New Roman"/>
          <w:sz w:val="22"/>
          <w:szCs w:val="22"/>
        </w:rPr>
        <w:t xml:space="preserve"> social media. This of course gives an indication that the use of </w:t>
      </w:r>
      <w:proofErr w:type="spellStart"/>
      <w:r w:rsidRPr="009A3CD5">
        <w:rPr>
          <w:rFonts w:ascii="Bookman Old Style" w:hAnsi="Bookman Old Style" w:cs="Times New Roman"/>
          <w:sz w:val="22"/>
          <w:szCs w:val="22"/>
        </w:rPr>
        <w:t>Instagram</w:t>
      </w:r>
      <w:proofErr w:type="spellEnd"/>
      <w:r w:rsidRPr="009A3CD5">
        <w:rPr>
          <w:rFonts w:ascii="Bookman Old Style" w:hAnsi="Bookman Old Style" w:cs="Times New Roman"/>
          <w:sz w:val="22"/>
          <w:szCs w:val="22"/>
        </w:rPr>
        <w:t xml:space="preserve"> as one of the popular communication media today is not accompanied by good, correct and polite language attitudes by the wearer. Even though good, correct, and polite language attitudes will help speakers in building a smooth communication situation with speech partners so that it is hoped that there will be no communication errors when interacting with speech partners.</w:t>
      </w:r>
    </w:p>
    <w:p w14:paraId="42E72D4E" w14:textId="77777777" w:rsidR="009A3CD5" w:rsidRPr="009A3CD5" w:rsidRDefault="009A3CD5" w:rsidP="009A3CD5"/>
    <w:p w14:paraId="486B808C" w14:textId="147C26E4" w:rsidR="006E5162" w:rsidRPr="00CA736F" w:rsidRDefault="009A3CD5" w:rsidP="001E15B6">
      <w:pPr>
        <w:pStyle w:val="Heading1"/>
        <w:numPr>
          <w:ilvl w:val="0"/>
          <w:numId w:val="0"/>
        </w:numPr>
        <w:ind w:left="360" w:right="-8" w:hanging="360"/>
        <w:jc w:val="both"/>
        <w:rPr>
          <w:rFonts w:ascii="Bookman Old Style" w:hAnsi="Bookman Old Style"/>
          <w:sz w:val="22"/>
          <w:szCs w:val="22"/>
          <w:lang w:val="en-US"/>
        </w:rPr>
      </w:pPr>
      <w:r w:rsidRPr="00CA736F">
        <w:rPr>
          <w:rFonts w:ascii="Bookman Old Style" w:hAnsi="Bookman Old Style"/>
          <w:sz w:val="22"/>
          <w:szCs w:val="22"/>
          <w:lang w:val="en-US"/>
        </w:rPr>
        <w:t>REFERENCES</w:t>
      </w:r>
    </w:p>
    <w:p w14:paraId="5CC4A002" w14:textId="77777777" w:rsidR="009A3CD5" w:rsidRPr="009A3CD5" w:rsidRDefault="00F13164" w:rsidP="009A3CD5">
      <w:pPr>
        <w:rPr>
          <w:rFonts w:ascii="Bookman Old Style" w:hAnsi="Bookman Old Style"/>
          <w:sz w:val="22"/>
          <w:szCs w:val="22"/>
        </w:rPr>
      </w:pPr>
      <w:r w:rsidRPr="00F13164">
        <w:rPr>
          <w:rFonts w:ascii="Bookman Old Style" w:eastAsia="Century Gothic" w:hAnsi="Bookman Old Style" w:cs="Century Gothic"/>
          <w:b/>
          <w:sz w:val="22"/>
          <w:szCs w:val="22"/>
        </w:rPr>
        <w:fldChar w:fldCharType="begin" w:fldLock="1"/>
      </w:r>
      <w:r w:rsidRPr="00F13164">
        <w:rPr>
          <w:rFonts w:ascii="Bookman Old Style" w:eastAsia="Century Gothic" w:hAnsi="Bookman Old Style" w:cs="Century Gothic"/>
          <w:b/>
          <w:sz w:val="22"/>
          <w:szCs w:val="22"/>
        </w:rPr>
        <w:instrText xml:space="preserve">ADDIN Mendeley Bibliography CSL_BIBLIOGRAPHY </w:instrText>
      </w:r>
      <w:r w:rsidRPr="00F13164">
        <w:rPr>
          <w:rFonts w:ascii="Bookman Old Style" w:eastAsia="Century Gothic" w:hAnsi="Bookman Old Style" w:cs="Century Gothic"/>
          <w:b/>
          <w:sz w:val="22"/>
          <w:szCs w:val="22"/>
        </w:rPr>
        <w:fldChar w:fldCharType="separate"/>
      </w:r>
      <w:proofErr w:type="spellStart"/>
      <w:r w:rsidR="009A3CD5" w:rsidRPr="009A3CD5">
        <w:rPr>
          <w:rFonts w:ascii="Bookman Old Style" w:hAnsi="Bookman Old Style" w:cs="Times New Roman"/>
          <w:sz w:val="22"/>
          <w:szCs w:val="22"/>
          <w:shd w:val="clear" w:color="auto" w:fill="FFFFFF"/>
        </w:rPr>
        <w:t>Fhitri</w:t>
      </w:r>
      <w:proofErr w:type="spellEnd"/>
      <w:r w:rsidR="009A3CD5" w:rsidRPr="009A3CD5">
        <w:rPr>
          <w:rFonts w:ascii="Bookman Old Style" w:hAnsi="Bookman Old Style" w:cs="Times New Roman"/>
          <w:sz w:val="22"/>
          <w:szCs w:val="22"/>
          <w:shd w:val="clear" w:color="auto" w:fill="FFFFFF"/>
        </w:rPr>
        <w:t xml:space="preserve"> </w:t>
      </w:r>
      <w:proofErr w:type="gramStart"/>
      <w:r w:rsidR="009A3CD5" w:rsidRPr="009A3CD5">
        <w:rPr>
          <w:rFonts w:ascii="Bookman Old Style" w:hAnsi="Bookman Old Style" w:cs="Times New Roman"/>
          <w:sz w:val="22"/>
          <w:szCs w:val="22"/>
          <w:shd w:val="clear" w:color="auto" w:fill="FFFFFF"/>
        </w:rPr>
        <w:t>And</w:t>
      </w:r>
      <w:proofErr w:type="gramEnd"/>
      <w:r w:rsidR="009A3CD5" w:rsidRPr="009A3CD5">
        <w:rPr>
          <w:rFonts w:ascii="Bookman Old Style" w:hAnsi="Bookman Old Style" w:cs="Times New Roman"/>
          <w:sz w:val="22"/>
          <w:szCs w:val="22"/>
          <w:shd w:val="clear" w:color="auto" w:fill="FFFFFF"/>
        </w:rPr>
        <w:t xml:space="preserve"> </w:t>
      </w:r>
      <w:proofErr w:type="spellStart"/>
      <w:r w:rsidR="009A3CD5" w:rsidRPr="009A3CD5">
        <w:rPr>
          <w:rFonts w:ascii="Bookman Old Style" w:hAnsi="Bookman Old Style" w:cs="Times New Roman"/>
          <w:sz w:val="22"/>
          <w:szCs w:val="22"/>
          <w:shd w:val="clear" w:color="auto" w:fill="FFFFFF"/>
        </w:rPr>
        <w:t>Yalmiadi</w:t>
      </w:r>
      <w:proofErr w:type="spellEnd"/>
      <w:r w:rsidR="009A3CD5" w:rsidRPr="009A3CD5">
        <w:rPr>
          <w:rFonts w:ascii="Bookman Old Style" w:hAnsi="Bookman Old Style" w:cs="Times New Roman"/>
          <w:sz w:val="22"/>
          <w:szCs w:val="22"/>
          <w:shd w:val="clear" w:color="auto" w:fill="FFFFFF"/>
        </w:rPr>
        <w:t>. 2018. I</w:t>
      </w:r>
      <w:r w:rsidR="009A3CD5" w:rsidRPr="009A3CD5">
        <w:rPr>
          <w:rFonts w:ascii="Bookman Old Style" w:hAnsi="Bookman Old Style" w:cs="Times New Roman"/>
          <w:sz w:val="22"/>
          <w:szCs w:val="22"/>
        </w:rPr>
        <w:t xml:space="preserve">mpoliteness </w:t>
      </w:r>
      <w:proofErr w:type="gramStart"/>
      <w:r w:rsidR="009A3CD5" w:rsidRPr="009A3CD5">
        <w:rPr>
          <w:rFonts w:ascii="Bookman Old Style" w:hAnsi="Bookman Old Style" w:cs="Times New Roman"/>
          <w:sz w:val="22"/>
          <w:szCs w:val="22"/>
        </w:rPr>
        <w:t>Of</w:t>
      </w:r>
      <w:proofErr w:type="gramEnd"/>
      <w:r w:rsidR="009A3CD5" w:rsidRPr="009A3CD5">
        <w:rPr>
          <w:rFonts w:ascii="Bookman Old Style" w:hAnsi="Bookman Old Style" w:cs="Times New Roman"/>
          <w:sz w:val="22"/>
          <w:szCs w:val="22"/>
        </w:rPr>
        <w:t xml:space="preserve"> College Student Short Message Service Toward The Lecturer. </w:t>
      </w:r>
      <w:proofErr w:type="spellStart"/>
      <w:r w:rsidR="009A3CD5" w:rsidRPr="009A3CD5">
        <w:rPr>
          <w:rFonts w:ascii="Bookman Old Style" w:hAnsi="Bookman Old Style" w:cs="Times New Roman"/>
          <w:sz w:val="22"/>
          <w:szCs w:val="22"/>
        </w:rPr>
        <w:t>Jurnal</w:t>
      </w:r>
      <w:proofErr w:type="spellEnd"/>
      <w:r w:rsidR="009A3CD5" w:rsidRPr="009A3CD5">
        <w:rPr>
          <w:rFonts w:ascii="Bookman Old Style" w:hAnsi="Bookman Old Style" w:cs="Times New Roman"/>
          <w:sz w:val="22"/>
          <w:szCs w:val="22"/>
        </w:rPr>
        <w:t xml:space="preserve"> </w:t>
      </w:r>
      <w:proofErr w:type="spellStart"/>
      <w:r w:rsidR="009A3CD5" w:rsidRPr="009A3CD5">
        <w:rPr>
          <w:rFonts w:ascii="Bookman Old Style" w:hAnsi="Bookman Old Style" w:cs="Times New Roman"/>
          <w:sz w:val="22"/>
          <w:szCs w:val="22"/>
        </w:rPr>
        <w:t>Gramatika</w:t>
      </w:r>
      <w:proofErr w:type="spellEnd"/>
      <w:r w:rsidR="009A3CD5" w:rsidRPr="009A3CD5">
        <w:rPr>
          <w:rFonts w:ascii="Bookman Old Style" w:hAnsi="Bookman Old Style" w:cs="Times New Roman"/>
          <w:sz w:val="22"/>
          <w:szCs w:val="22"/>
        </w:rPr>
        <w:t xml:space="preserve"> </w:t>
      </w:r>
      <w:r w:rsidR="009A3CD5" w:rsidRPr="009A3CD5">
        <w:rPr>
          <w:rFonts w:ascii="Bookman Old Style" w:hAnsi="Bookman Old Style" w:cs="Times New Roman"/>
          <w:sz w:val="22"/>
          <w:szCs w:val="22"/>
          <w:shd w:val="clear" w:color="auto" w:fill="FFFFFF"/>
        </w:rPr>
        <w:t> </w:t>
      </w:r>
      <w:hyperlink r:id="rId20" w:tgtFrame="_parent" w:history="1">
        <w:r w:rsidR="009A3CD5" w:rsidRPr="009A3CD5">
          <w:rPr>
            <w:rStyle w:val="Hyperlink"/>
            <w:rFonts w:ascii="Bookman Old Style" w:hAnsi="Bookman Old Style" w:cs="Times New Roman"/>
            <w:color w:val="auto"/>
            <w:sz w:val="22"/>
            <w:szCs w:val="22"/>
            <w:bdr w:val="none" w:sz="0" w:space="0" w:color="auto" w:frame="1"/>
            <w:shd w:val="clear" w:color="auto" w:fill="FFFFFF"/>
          </w:rPr>
          <w:t>Vol 4, No 2</w:t>
        </w:r>
      </w:hyperlink>
    </w:p>
    <w:p w14:paraId="775EFFB7" w14:textId="7E3B5253" w:rsidR="009A3CD5" w:rsidRPr="009A3CD5" w:rsidRDefault="009A3CD5" w:rsidP="009A3CD5">
      <w:pPr>
        <w:rPr>
          <w:rFonts w:ascii="Bookman Old Style" w:hAnsi="Bookman Old Style"/>
          <w:sz w:val="22"/>
          <w:szCs w:val="22"/>
        </w:rPr>
      </w:pPr>
      <w:r w:rsidRPr="009A3CD5">
        <w:rPr>
          <w:rFonts w:ascii="Bookman Old Style" w:hAnsi="Bookman Old Style" w:cs="Times New Roman"/>
          <w:sz w:val="22"/>
          <w:szCs w:val="22"/>
        </w:rPr>
        <w:t xml:space="preserve">Culpeper, Jonathan. 2011. Impoliteness: Using Language to Cause Offence, Cambridge: Cambridge University Press, </w:t>
      </w:r>
      <w:proofErr w:type="spellStart"/>
      <w:proofErr w:type="gramStart"/>
      <w:r w:rsidRPr="009A3CD5">
        <w:rPr>
          <w:rFonts w:ascii="Bookman Old Style" w:hAnsi="Bookman Old Style" w:cs="Times New Roman"/>
          <w:sz w:val="22"/>
          <w:szCs w:val="22"/>
        </w:rPr>
        <w:t>Fhitri</w:t>
      </w:r>
      <w:proofErr w:type="spellEnd"/>
      <w:r w:rsidRPr="009A3CD5">
        <w:rPr>
          <w:rFonts w:ascii="Bookman Old Style" w:hAnsi="Bookman Old Style" w:cs="Times New Roman"/>
          <w:sz w:val="22"/>
          <w:szCs w:val="22"/>
        </w:rPr>
        <w:t xml:space="preserve"> ,</w:t>
      </w:r>
      <w:proofErr w:type="gramEnd"/>
      <w:r w:rsidRPr="009A3CD5">
        <w:rPr>
          <w:rFonts w:ascii="Bookman Old Style" w:hAnsi="Bookman Old Style" w:cs="Times New Roman"/>
          <w:sz w:val="22"/>
          <w:szCs w:val="22"/>
        </w:rPr>
        <w:t xml:space="preserve"> W., &amp; </w:t>
      </w:r>
      <w:proofErr w:type="spellStart"/>
      <w:r w:rsidRPr="009A3CD5">
        <w:rPr>
          <w:rFonts w:ascii="Bookman Old Style" w:hAnsi="Bookman Old Style" w:cs="Times New Roman"/>
          <w:sz w:val="22"/>
          <w:szCs w:val="22"/>
        </w:rPr>
        <w:t>Yalmiadi</w:t>
      </w:r>
      <w:proofErr w:type="spellEnd"/>
      <w:r w:rsidRPr="009A3CD5">
        <w:rPr>
          <w:rFonts w:ascii="Bookman Old Style" w:hAnsi="Bookman Old Style" w:cs="Times New Roman"/>
          <w:sz w:val="22"/>
          <w:szCs w:val="22"/>
        </w:rPr>
        <w:t xml:space="preserve"> . (2018). impoliteness in Message Short Student To </w:t>
      </w:r>
      <w:proofErr w:type="gramStart"/>
      <w:r w:rsidRPr="009A3CD5">
        <w:rPr>
          <w:rFonts w:ascii="Bookman Old Style" w:hAnsi="Bookman Old Style" w:cs="Times New Roman"/>
          <w:sz w:val="22"/>
          <w:szCs w:val="22"/>
        </w:rPr>
        <w:t>Lecturer .</w:t>
      </w:r>
      <w:proofErr w:type="gramEnd"/>
      <w:r w:rsidRPr="009A3CD5">
        <w:rPr>
          <w:rFonts w:ascii="Bookman Old Style" w:hAnsi="Bookman Old Style" w:cs="Times New Roman"/>
          <w:sz w:val="22"/>
          <w:szCs w:val="22"/>
        </w:rPr>
        <w:t xml:space="preserve"> Grammar, 4, 241-261.</w:t>
      </w:r>
    </w:p>
    <w:p w14:paraId="1285032C" w14:textId="1A2DAB47" w:rsidR="009A3CD5" w:rsidRPr="009A3CD5" w:rsidRDefault="009A3CD5" w:rsidP="009A3CD5">
      <w:pPr>
        <w:ind w:left="567" w:hanging="567"/>
        <w:rPr>
          <w:rFonts w:ascii="Bookman Old Style" w:hAnsi="Bookman Old Style" w:cs="Times New Roman"/>
          <w:sz w:val="22"/>
          <w:szCs w:val="22"/>
        </w:rPr>
      </w:pPr>
      <w:r w:rsidRPr="009A3CD5">
        <w:rPr>
          <w:rFonts w:ascii="Bookman Old Style" w:hAnsi="Bookman Old Style" w:cs="Times New Roman"/>
          <w:sz w:val="22"/>
          <w:szCs w:val="22"/>
        </w:rPr>
        <w:t xml:space="preserve">Culpeper, Jonathan. 2008. "Reflections on impoliteness, relational work and power". </w:t>
      </w:r>
      <w:proofErr w:type="gramStart"/>
      <w:r w:rsidRPr="009A3CD5">
        <w:rPr>
          <w:rFonts w:ascii="Bookman Old Style" w:hAnsi="Bookman Old Style" w:cs="Times New Roman"/>
          <w:sz w:val="22"/>
          <w:szCs w:val="22"/>
        </w:rPr>
        <w:t>in</w:t>
      </w:r>
      <w:proofErr w:type="gramEnd"/>
      <w:r w:rsidRPr="009A3CD5">
        <w:rPr>
          <w:rFonts w:ascii="Bookman Old Style" w:hAnsi="Bookman Old Style" w:cs="Times New Roman"/>
          <w:sz w:val="22"/>
          <w:szCs w:val="22"/>
        </w:rPr>
        <w:t xml:space="preserve"> </w:t>
      </w:r>
      <w:proofErr w:type="spellStart"/>
      <w:r w:rsidRPr="009A3CD5">
        <w:rPr>
          <w:rFonts w:ascii="Bookman Old Style" w:hAnsi="Bookman Old Style" w:cs="Times New Roman"/>
          <w:sz w:val="22"/>
          <w:szCs w:val="22"/>
        </w:rPr>
        <w:t>Bousfield</w:t>
      </w:r>
      <w:proofErr w:type="spellEnd"/>
      <w:r w:rsidRPr="009A3CD5">
        <w:rPr>
          <w:rFonts w:ascii="Bookman Old Style" w:hAnsi="Bookman Old Style" w:cs="Times New Roman"/>
          <w:sz w:val="22"/>
          <w:szCs w:val="22"/>
        </w:rPr>
        <w:t xml:space="preserve">, D &amp; </w:t>
      </w:r>
      <w:proofErr w:type="spellStart"/>
      <w:r w:rsidRPr="009A3CD5">
        <w:rPr>
          <w:rFonts w:ascii="Bookman Old Style" w:hAnsi="Bookman Old Style" w:cs="Times New Roman"/>
          <w:sz w:val="22"/>
          <w:szCs w:val="22"/>
        </w:rPr>
        <w:t>Locher</w:t>
      </w:r>
      <w:proofErr w:type="spellEnd"/>
      <w:r w:rsidRPr="009A3CD5">
        <w:rPr>
          <w:rFonts w:ascii="Bookman Old Style" w:hAnsi="Bookman Old Style" w:cs="Times New Roman"/>
          <w:sz w:val="22"/>
          <w:szCs w:val="22"/>
        </w:rPr>
        <w:t xml:space="preserve"> (eds.). M. Impoliteness in Language – Studies on its Interplay with Power and Practice. Berlin: Mouton de </w:t>
      </w:r>
      <w:proofErr w:type="spellStart"/>
      <w:r w:rsidRPr="009A3CD5">
        <w:rPr>
          <w:rFonts w:ascii="Bookman Old Style" w:hAnsi="Bookman Old Style" w:cs="Times New Roman"/>
          <w:sz w:val="22"/>
          <w:szCs w:val="22"/>
        </w:rPr>
        <w:t>Gruyter</w:t>
      </w:r>
      <w:proofErr w:type="spellEnd"/>
      <w:r w:rsidRPr="009A3CD5">
        <w:rPr>
          <w:rFonts w:ascii="Bookman Old Style" w:hAnsi="Bookman Old Style" w:cs="Times New Roman"/>
          <w:sz w:val="22"/>
          <w:szCs w:val="22"/>
        </w:rPr>
        <w:t>.</w:t>
      </w:r>
    </w:p>
    <w:p w14:paraId="13D773D9" w14:textId="6288B0B9" w:rsidR="009A3CD5" w:rsidRPr="009A3CD5" w:rsidRDefault="009A3CD5" w:rsidP="009A3CD5">
      <w:pPr>
        <w:ind w:left="567" w:hanging="567"/>
        <w:rPr>
          <w:rFonts w:ascii="Bookman Old Style" w:hAnsi="Bookman Old Style" w:cs="Times New Roman"/>
          <w:sz w:val="22"/>
          <w:szCs w:val="22"/>
        </w:rPr>
      </w:pPr>
      <w:r w:rsidRPr="009A3CD5">
        <w:rPr>
          <w:rFonts w:ascii="Bookman Old Style" w:hAnsi="Bookman Old Style" w:cs="Times New Roman"/>
          <w:sz w:val="22"/>
          <w:szCs w:val="22"/>
        </w:rPr>
        <w:t>Culpeper, Jonathan. 2005. "Impoliteness and entertainment in the television quiz show: The Weakest Link". Journal of Politeness Research 1, 35–72.</w:t>
      </w:r>
    </w:p>
    <w:p w14:paraId="4B83FC89" w14:textId="392152B8" w:rsidR="009A3CD5" w:rsidRPr="009A3CD5" w:rsidRDefault="009A3CD5" w:rsidP="009A3CD5">
      <w:pPr>
        <w:ind w:left="567" w:hanging="567"/>
        <w:rPr>
          <w:rFonts w:ascii="Bookman Old Style" w:hAnsi="Bookman Old Style" w:cs="Times New Roman"/>
          <w:sz w:val="22"/>
          <w:szCs w:val="22"/>
        </w:rPr>
      </w:pPr>
      <w:r w:rsidRPr="009A3CD5">
        <w:rPr>
          <w:rFonts w:ascii="Bookman Old Style" w:hAnsi="Bookman Old Style" w:cs="Times New Roman"/>
          <w:sz w:val="22"/>
          <w:szCs w:val="22"/>
        </w:rPr>
        <w:t xml:space="preserve">Mills, Sara. </w:t>
      </w:r>
      <w:proofErr w:type="gramStart"/>
      <w:r w:rsidRPr="009A3CD5">
        <w:rPr>
          <w:rFonts w:ascii="Bookman Old Style" w:hAnsi="Bookman Old Style" w:cs="Times New Roman"/>
          <w:sz w:val="22"/>
          <w:szCs w:val="22"/>
        </w:rPr>
        <w:t>(2003) Gender and Politeness.</w:t>
      </w:r>
      <w:proofErr w:type="gramEnd"/>
      <w:r w:rsidRPr="009A3CD5">
        <w:rPr>
          <w:rFonts w:ascii="Bookman Old Style" w:hAnsi="Bookman Old Style" w:cs="Times New Roman"/>
          <w:sz w:val="22"/>
          <w:szCs w:val="22"/>
        </w:rPr>
        <w:t xml:space="preserve"> Cambridge: Cambridge University Press.</w:t>
      </w:r>
    </w:p>
    <w:p w14:paraId="217BF029" w14:textId="7050E819" w:rsidR="009A3CD5" w:rsidRPr="009A3CD5" w:rsidRDefault="009A3CD5" w:rsidP="009A3CD5">
      <w:pPr>
        <w:ind w:left="567" w:hanging="567"/>
        <w:rPr>
          <w:rFonts w:ascii="Bookman Old Style" w:hAnsi="Bookman Old Style" w:cs="Times New Roman"/>
          <w:sz w:val="22"/>
          <w:szCs w:val="22"/>
          <w:shd w:val="clear" w:color="auto" w:fill="FFFFFF"/>
        </w:rPr>
      </w:pPr>
      <w:r w:rsidRPr="009A3CD5">
        <w:rPr>
          <w:rFonts w:ascii="Bookman Old Style" w:hAnsi="Bookman Old Style" w:cs="Times New Roman"/>
          <w:sz w:val="22"/>
          <w:szCs w:val="22"/>
          <w:shd w:val="clear" w:color="auto" w:fill="FFFFFF"/>
        </w:rPr>
        <w:t xml:space="preserve">Archer D. E. (2008). Verbal aggression and impoliteness: Related or synonymous? In </w:t>
      </w:r>
      <w:proofErr w:type="spellStart"/>
      <w:r w:rsidRPr="009A3CD5">
        <w:rPr>
          <w:rFonts w:ascii="Bookman Old Style" w:hAnsi="Bookman Old Style" w:cs="Times New Roman"/>
          <w:sz w:val="22"/>
          <w:szCs w:val="22"/>
          <w:shd w:val="clear" w:color="auto" w:fill="FFFFFF"/>
        </w:rPr>
        <w:t>Bousfield</w:t>
      </w:r>
      <w:proofErr w:type="spellEnd"/>
      <w:r w:rsidRPr="009A3CD5">
        <w:rPr>
          <w:rFonts w:ascii="Bookman Old Style" w:hAnsi="Bookman Old Style" w:cs="Times New Roman"/>
          <w:sz w:val="22"/>
          <w:szCs w:val="22"/>
          <w:shd w:val="clear" w:color="auto" w:fill="FFFFFF"/>
        </w:rPr>
        <w:t xml:space="preserve"> D., </w:t>
      </w:r>
      <w:proofErr w:type="spellStart"/>
      <w:r w:rsidRPr="009A3CD5">
        <w:rPr>
          <w:rFonts w:ascii="Bookman Old Style" w:hAnsi="Bookman Old Style" w:cs="Times New Roman"/>
          <w:sz w:val="22"/>
          <w:szCs w:val="22"/>
          <w:shd w:val="clear" w:color="auto" w:fill="FFFFFF"/>
        </w:rPr>
        <w:t>Locher</w:t>
      </w:r>
      <w:proofErr w:type="spellEnd"/>
      <w:r w:rsidRPr="009A3CD5">
        <w:rPr>
          <w:rFonts w:ascii="Bookman Old Style" w:hAnsi="Bookman Old Style" w:cs="Times New Roman"/>
          <w:sz w:val="22"/>
          <w:szCs w:val="22"/>
          <w:shd w:val="clear" w:color="auto" w:fill="FFFFFF"/>
        </w:rPr>
        <w:t xml:space="preserve"> M. A. (Eds.), </w:t>
      </w:r>
      <w:r w:rsidRPr="009A3CD5">
        <w:rPr>
          <w:rStyle w:val="Emphasis"/>
          <w:rFonts w:ascii="Bookman Old Style" w:hAnsi="Bookman Old Style" w:cs="Times New Roman"/>
          <w:sz w:val="22"/>
          <w:szCs w:val="22"/>
          <w:shd w:val="clear" w:color="auto" w:fill="FFFFFF"/>
        </w:rPr>
        <w:t>Impoliteness in language: Studies on its interplay with power in theory and practice</w:t>
      </w:r>
      <w:r w:rsidRPr="009A3CD5">
        <w:rPr>
          <w:rFonts w:ascii="Bookman Old Style" w:hAnsi="Bookman Old Style" w:cs="Times New Roman"/>
          <w:sz w:val="22"/>
          <w:szCs w:val="22"/>
          <w:shd w:val="clear" w:color="auto" w:fill="FFFFFF"/>
        </w:rPr>
        <w:t xml:space="preserve"> (pp. 181-210). Berlin, Germany: Mouton de </w:t>
      </w:r>
      <w:proofErr w:type="spellStart"/>
      <w:r w:rsidRPr="009A3CD5">
        <w:rPr>
          <w:rFonts w:ascii="Bookman Old Style" w:hAnsi="Bookman Old Style" w:cs="Times New Roman"/>
          <w:sz w:val="22"/>
          <w:szCs w:val="22"/>
          <w:shd w:val="clear" w:color="auto" w:fill="FFFFFF"/>
        </w:rPr>
        <w:t>Gruyter</w:t>
      </w:r>
      <w:proofErr w:type="spellEnd"/>
      <w:r w:rsidRPr="009A3CD5">
        <w:rPr>
          <w:rFonts w:ascii="Bookman Old Style" w:hAnsi="Bookman Old Style" w:cs="Times New Roman"/>
          <w:sz w:val="22"/>
          <w:szCs w:val="22"/>
          <w:shd w:val="clear" w:color="auto" w:fill="FFFFFF"/>
        </w:rPr>
        <w:t>.</w:t>
      </w:r>
    </w:p>
    <w:p w14:paraId="2AB906F3" w14:textId="361FD83E" w:rsidR="009A3CD5" w:rsidRPr="009A3CD5" w:rsidRDefault="009A3CD5" w:rsidP="009A3CD5">
      <w:pPr>
        <w:ind w:left="567" w:hanging="567"/>
        <w:rPr>
          <w:rFonts w:ascii="Bookman Old Style" w:hAnsi="Bookman Old Style" w:cs="Times New Roman"/>
          <w:sz w:val="22"/>
          <w:szCs w:val="22"/>
          <w:shd w:val="clear" w:color="auto" w:fill="FFFFFF"/>
        </w:rPr>
      </w:pPr>
      <w:proofErr w:type="spellStart"/>
      <w:proofErr w:type="gramStart"/>
      <w:r w:rsidRPr="009A3CD5">
        <w:rPr>
          <w:rFonts w:ascii="Bookman Old Style" w:hAnsi="Bookman Old Style" w:cs="Times New Roman"/>
          <w:sz w:val="22"/>
          <w:szCs w:val="22"/>
          <w:shd w:val="clear" w:color="auto" w:fill="FFFFFF"/>
        </w:rPr>
        <w:t>Bousfield</w:t>
      </w:r>
      <w:proofErr w:type="spellEnd"/>
      <w:r w:rsidRPr="009A3CD5">
        <w:rPr>
          <w:rFonts w:ascii="Bookman Old Style" w:hAnsi="Bookman Old Style" w:cs="Times New Roman"/>
          <w:sz w:val="22"/>
          <w:szCs w:val="22"/>
          <w:shd w:val="clear" w:color="auto" w:fill="FFFFFF"/>
        </w:rPr>
        <w:t xml:space="preserve"> D. (2007a).</w:t>
      </w:r>
      <w:proofErr w:type="gramEnd"/>
      <w:r w:rsidRPr="009A3CD5">
        <w:rPr>
          <w:rFonts w:ascii="Bookman Old Style" w:hAnsi="Bookman Old Style" w:cs="Times New Roman"/>
          <w:sz w:val="22"/>
          <w:szCs w:val="22"/>
          <w:shd w:val="clear" w:color="auto" w:fill="FFFFFF"/>
        </w:rPr>
        <w:t xml:space="preserve"> Beginnings, middles and ends: A biopsy of the dynamics of impolite exchanges. </w:t>
      </w:r>
      <w:r w:rsidRPr="009A3CD5">
        <w:rPr>
          <w:rStyle w:val="Emphasis"/>
          <w:rFonts w:ascii="Bookman Old Style" w:hAnsi="Bookman Old Style" w:cs="Times New Roman"/>
          <w:sz w:val="22"/>
          <w:szCs w:val="22"/>
          <w:shd w:val="clear" w:color="auto" w:fill="FFFFFF"/>
        </w:rPr>
        <w:t>Journal of Pragmatics</w:t>
      </w:r>
      <w:r w:rsidRPr="009A3CD5">
        <w:rPr>
          <w:rFonts w:ascii="Bookman Old Style" w:hAnsi="Bookman Old Style" w:cs="Times New Roman"/>
          <w:sz w:val="22"/>
          <w:szCs w:val="22"/>
          <w:shd w:val="clear" w:color="auto" w:fill="FFFFFF"/>
        </w:rPr>
        <w:t>, 39, 2185-2216.</w:t>
      </w:r>
    </w:p>
    <w:p w14:paraId="174C58A5" w14:textId="00134D50" w:rsidR="009A3CD5" w:rsidRPr="009A3CD5" w:rsidRDefault="009A3CD5" w:rsidP="009A3CD5">
      <w:pPr>
        <w:ind w:left="567" w:hanging="567"/>
        <w:rPr>
          <w:rFonts w:ascii="Bookman Old Style" w:hAnsi="Bookman Old Style" w:cs="Times New Roman"/>
          <w:sz w:val="22"/>
          <w:szCs w:val="22"/>
          <w:shd w:val="clear" w:color="auto" w:fill="FFFFFF"/>
        </w:rPr>
      </w:pPr>
      <w:proofErr w:type="spellStart"/>
      <w:r w:rsidRPr="009A3CD5">
        <w:rPr>
          <w:rFonts w:ascii="Bookman Old Style" w:hAnsi="Bookman Old Style" w:cs="Times New Roman"/>
          <w:sz w:val="22"/>
          <w:szCs w:val="22"/>
          <w:shd w:val="clear" w:color="auto" w:fill="FFFFFF"/>
        </w:rPr>
        <w:t>Limberg</w:t>
      </w:r>
      <w:proofErr w:type="spellEnd"/>
      <w:r w:rsidRPr="009A3CD5">
        <w:rPr>
          <w:rFonts w:ascii="Bookman Old Style" w:hAnsi="Bookman Old Style" w:cs="Times New Roman"/>
          <w:sz w:val="22"/>
          <w:szCs w:val="22"/>
          <w:shd w:val="clear" w:color="auto" w:fill="FFFFFF"/>
        </w:rPr>
        <w:t xml:space="preserve"> H. (2009). </w:t>
      </w:r>
      <w:proofErr w:type="gramStart"/>
      <w:r w:rsidRPr="009A3CD5">
        <w:rPr>
          <w:rFonts w:ascii="Bookman Old Style" w:hAnsi="Bookman Old Style" w:cs="Times New Roman"/>
          <w:sz w:val="22"/>
          <w:szCs w:val="22"/>
          <w:shd w:val="clear" w:color="auto" w:fill="FFFFFF"/>
        </w:rPr>
        <w:t>Impoliteness and threat responses.</w:t>
      </w:r>
      <w:proofErr w:type="gramEnd"/>
      <w:r w:rsidRPr="009A3CD5">
        <w:rPr>
          <w:rFonts w:ascii="Bookman Old Style" w:hAnsi="Bookman Old Style" w:cs="Times New Roman"/>
          <w:sz w:val="22"/>
          <w:szCs w:val="22"/>
          <w:shd w:val="clear" w:color="auto" w:fill="FFFFFF"/>
        </w:rPr>
        <w:t> </w:t>
      </w:r>
      <w:r w:rsidRPr="009A3CD5">
        <w:rPr>
          <w:rStyle w:val="Emphasis"/>
          <w:rFonts w:ascii="Bookman Old Style" w:hAnsi="Bookman Old Style" w:cs="Times New Roman"/>
          <w:sz w:val="22"/>
          <w:szCs w:val="22"/>
          <w:shd w:val="clear" w:color="auto" w:fill="FFFFFF"/>
        </w:rPr>
        <w:t>Journal of Pragmatics</w:t>
      </w:r>
      <w:r w:rsidRPr="009A3CD5">
        <w:rPr>
          <w:rFonts w:ascii="Bookman Old Style" w:hAnsi="Bookman Old Style" w:cs="Times New Roman"/>
          <w:sz w:val="22"/>
          <w:szCs w:val="22"/>
          <w:shd w:val="clear" w:color="auto" w:fill="FFFFFF"/>
        </w:rPr>
        <w:t>, 41, 1376-1394.</w:t>
      </w:r>
    </w:p>
    <w:p w14:paraId="66F1668A" w14:textId="2BDBE801" w:rsidR="009A3CD5" w:rsidRPr="009A3CD5" w:rsidRDefault="009A3CD5" w:rsidP="009A3CD5">
      <w:pPr>
        <w:ind w:left="567" w:hanging="567"/>
        <w:rPr>
          <w:rFonts w:ascii="Bookman Old Style" w:hAnsi="Bookman Old Style" w:cs="Times New Roman"/>
          <w:sz w:val="22"/>
          <w:szCs w:val="22"/>
          <w:shd w:val="clear" w:color="auto" w:fill="FFFFFF"/>
        </w:rPr>
      </w:pPr>
      <w:proofErr w:type="spellStart"/>
      <w:r w:rsidRPr="009A3CD5">
        <w:rPr>
          <w:rFonts w:ascii="Bookman Old Style" w:hAnsi="Bookman Old Style" w:cs="Times New Roman"/>
          <w:sz w:val="22"/>
          <w:szCs w:val="22"/>
          <w:shd w:val="clear" w:color="auto" w:fill="FFFFFF"/>
        </w:rPr>
        <w:t>Kienpointner</w:t>
      </w:r>
      <w:proofErr w:type="spellEnd"/>
      <w:r w:rsidRPr="009A3CD5">
        <w:rPr>
          <w:rFonts w:ascii="Bookman Old Style" w:hAnsi="Bookman Old Style" w:cs="Times New Roman"/>
          <w:sz w:val="22"/>
          <w:szCs w:val="22"/>
          <w:shd w:val="clear" w:color="auto" w:fill="FFFFFF"/>
        </w:rPr>
        <w:t xml:space="preserve"> M. (2008). </w:t>
      </w:r>
      <w:proofErr w:type="gramStart"/>
      <w:r w:rsidRPr="009A3CD5">
        <w:rPr>
          <w:rFonts w:ascii="Bookman Old Style" w:hAnsi="Bookman Old Style" w:cs="Times New Roman"/>
          <w:sz w:val="22"/>
          <w:szCs w:val="22"/>
          <w:shd w:val="clear" w:color="auto" w:fill="FFFFFF"/>
        </w:rPr>
        <w:t>Impoliteness and emotional arguments.</w:t>
      </w:r>
      <w:proofErr w:type="gramEnd"/>
      <w:r w:rsidRPr="009A3CD5">
        <w:rPr>
          <w:rFonts w:ascii="Bookman Old Style" w:hAnsi="Bookman Old Style" w:cs="Times New Roman"/>
          <w:sz w:val="22"/>
          <w:szCs w:val="22"/>
          <w:shd w:val="clear" w:color="auto" w:fill="FFFFFF"/>
        </w:rPr>
        <w:t> </w:t>
      </w:r>
      <w:r w:rsidRPr="009A3CD5">
        <w:rPr>
          <w:rStyle w:val="Emphasis"/>
          <w:rFonts w:ascii="Bookman Old Style" w:hAnsi="Bookman Old Style" w:cs="Times New Roman"/>
          <w:sz w:val="22"/>
          <w:szCs w:val="22"/>
          <w:shd w:val="clear" w:color="auto" w:fill="FFFFFF"/>
        </w:rPr>
        <w:t>Journal of Politeness Research</w:t>
      </w:r>
      <w:r w:rsidRPr="009A3CD5">
        <w:rPr>
          <w:rFonts w:ascii="Bookman Old Style" w:hAnsi="Bookman Old Style" w:cs="Times New Roman"/>
          <w:sz w:val="22"/>
          <w:szCs w:val="22"/>
          <w:shd w:val="clear" w:color="auto" w:fill="FFFFFF"/>
        </w:rPr>
        <w:t>, 4, 243-265.</w:t>
      </w:r>
    </w:p>
    <w:p w14:paraId="55F7A99A" w14:textId="5AAB9B69" w:rsidR="009A3CD5" w:rsidRPr="009A3CD5" w:rsidRDefault="009A3CD5" w:rsidP="009A3CD5">
      <w:pPr>
        <w:ind w:left="567" w:hanging="567"/>
        <w:rPr>
          <w:rFonts w:ascii="Bookman Old Style" w:hAnsi="Bookman Old Style" w:cs="Times New Roman"/>
          <w:sz w:val="22"/>
          <w:szCs w:val="22"/>
          <w:shd w:val="clear" w:color="auto" w:fill="FFFFFF"/>
        </w:rPr>
      </w:pPr>
      <w:proofErr w:type="spellStart"/>
      <w:r w:rsidRPr="009A3CD5">
        <w:rPr>
          <w:rFonts w:ascii="Bookman Old Style" w:hAnsi="Bookman Old Style" w:cs="Times New Roman"/>
          <w:sz w:val="22"/>
          <w:szCs w:val="22"/>
          <w:shd w:val="clear" w:color="auto" w:fill="FFFFFF"/>
        </w:rPr>
        <w:t>Kryk-Kastovsky</w:t>
      </w:r>
      <w:proofErr w:type="spellEnd"/>
      <w:r w:rsidRPr="009A3CD5">
        <w:rPr>
          <w:rFonts w:ascii="Bookman Old Style" w:hAnsi="Bookman Old Style" w:cs="Times New Roman"/>
          <w:sz w:val="22"/>
          <w:szCs w:val="22"/>
          <w:shd w:val="clear" w:color="auto" w:fill="FFFFFF"/>
        </w:rPr>
        <w:t xml:space="preserve"> B. (2006). </w:t>
      </w:r>
      <w:proofErr w:type="gramStart"/>
      <w:r w:rsidRPr="009A3CD5">
        <w:rPr>
          <w:rFonts w:ascii="Bookman Old Style" w:hAnsi="Bookman Old Style" w:cs="Times New Roman"/>
          <w:sz w:val="22"/>
          <w:szCs w:val="22"/>
          <w:shd w:val="clear" w:color="auto" w:fill="FFFFFF"/>
        </w:rPr>
        <w:t>Impoliteness in early modern English courtroom discourse.</w:t>
      </w:r>
      <w:proofErr w:type="gramEnd"/>
      <w:r w:rsidRPr="009A3CD5">
        <w:rPr>
          <w:rFonts w:ascii="Bookman Old Style" w:hAnsi="Bookman Old Style" w:cs="Times New Roman"/>
          <w:sz w:val="22"/>
          <w:szCs w:val="22"/>
          <w:shd w:val="clear" w:color="auto" w:fill="FFFFFF"/>
        </w:rPr>
        <w:t> </w:t>
      </w:r>
      <w:r w:rsidRPr="009A3CD5">
        <w:rPr>
          <w:rStyle w:val="Emphasis"/>
          <w:rFonts w:ascii="Bookman Old Style" w:hAnsi="Bookman Old Style" w:cs="Times New Roman"/>
          <w:sz w:val="22"/>
          <w:szCs w:val="22"/>
          <w:shd w:val="clear" w:color="auto" w:fill="FFFFFF"/>
        </w:rPr>
        <w:t>Journal of Historical Pragmatics</w:t>
      </w:r>
      <w:r w:rsidRPr="009A3CD5">
        <w:rPr>
          <w:rFonts w:ascii="Bookman Old Style" w:hAnsi="Bookman Old Style" w:cs="Times New Roman"/>
          <w:sz w:val="22"/>
          <w:szCs w:val="22"/>
          <w:shd w:val="clear" w:color="auto" w:fill="FFFFFF"/>
        </w:rPr>
        <w:t>, 7, 213-243.</w:t>
      </w:r>
    </w:p>
    <w:p w14:paraId="19326140" w14:textId="22DF216A" w:rsidR="009A3CD5" w:rsidRPr="009A3CD5" w:rsidRDefault="009A3CD5" w:rsidP="009A3CD5">
      <w:pPr>
        <w:ind w:left="567" w:hanging="567"/>
        <w:rPr>
          <w:rFonts w:ascii="Bookman Old Style" w:hAnsi="Bookman Old Style" w:cs="Times New Roman"/>
          <w:sz w:val="22"/>
          <w:szCs w:val="22"/>
          <w:shd w:val="clear" w:color="auto" w:fill="FFFFFF"/>
        </w:rPr>
      </w:pPr>
      <w:proofErr w:type="spellStart"/>
      <w:proofErr w:type="gramStart"/>
      <w:r w:rsidRPr="009A3CD5">
        <w:rPr>
          <w:rFonts w:ascii="Bookman Old Style" w:hAnsi="Bookman Old Style" w:cs="Times New Roman"/>
          <w:sz w:val="22"/>
          <w:szCs w:val="22"/>
          <w:shd w:val="clear" w:color="auto" w:fill="FFFFFF"/>
        </w:rPr>
        <w:t>Locher</w:t>
      </w:r>
      <w:proofErr w:type="spellEnd"/>
      <w:r w:rsidRPr="009A3CD5">
        <w:rPr>
          <w:rFonts w:ascii="Bookman Old Style" w:hAnsi="Bookman Old Style" w:cs="Times New Roman"/>
          <w:sz w:val="22"/>
          <w:szCs w:val="22"/>
          <w:shd w:val="clear" w:color="auto" w:fill="FFFFFF"/>
        </w:rPr>
        <w:t xml:space="preserve"> M. A. (2004).</w:t>
      </w:r>
      <w:proofErr w:type="gramEnd"/>
      <w:r w:rsidRPr="009A3CD5">
        <w:rPr>
          <w:rFonts w:ascii="Bookman Old Style" w:hAnsi="Bookman Old Style" w:cs="Times New Roman"/>
          <w:sz w:val="22"/>
          <w:szCs w:val="22"/>
          <w:shd w:val="clear" w:color="auto" w:fill="FFFFFF"/>
        </w:rPr>
        <w:t> </w:t>
      </w:r>
      <w:r w:rsidRPr="009A3CD5">
        <w:rPr>
          <w:rStyle w:val="Emphasis"/>
          <w:rFonts w:ascii="Bookman Old Style" w:hAnsi="Bookman Old Style" w:cs="Times New Roman"/>
          <w:sz w:val="22"/>
          <w:szCs w:val="22"/>
          <w:shd w:val="clear" w:color="auto" w:fill="FFFFFF"/>
        </w:rPr>
        <w:t>Power and politeness in action: Disagreements in oral communication</w:t>
      </w:r>
      <w:r w:rsidRPr="009A3CD5">
        <w:rPr>
          <w:rFonts w:ascii="Bookman Old Style" w:hAnsi="Bookman Old Style" w:cs="Times New Roman"/>
          <w:sz w:val="22"/>
          <w:szCs w:val="22"/>
          <w:shd w:val="clear" w:color="auto" w:fill="FFFFFF"/>
        </w:rPr>
        <w:t xml:space="preserve">. Berlin, Germany: Mouton de </w:t>
      </w:r>
      <w:proofErr w:type="spellStart"/>
      <w:r w:rsidRPr="009A3CD5">
        <w:rPr>
          <w:rFonts w:ascii="Bookman Old Style" w:hAnsi="Bookman Old Style" w:cs="Times New Roman"/>
          <w:sz w:val="22"/>
          <w:szCs w:val="22"/>
          <w:shd w:val="clear" w:color="auto" w:fill="FFFFFF"/>
        </w:rPr>
        <w:t>Gruyter</w:t>
      </w:r>
      <w:proofErr w:type="spellEnd"/>
      <w:r w:rsidRPr="009A3CD5">
        <w:rPr>
          <w:rFonts w:ascii="Bookman Old Style" w:hAnsi="Bookman Old Style" w:cs="Times New Roman"/>
          <w:sz w:val="22"/>
          <w:szCs w:val="22"/>
          <w:shd w:val="clear" w:color="auto" w:fill="FFFFFF"/>
        </w:rPr>
        <w:t>.</w:t>
      </w:r>
    </w:p>
    <w:p w14:paraId="3CC981BB" w14:textId="0EF3E00A" w:rsidR="009A3CD5" w:rsidRPr="009A3CD5" w:rsidRDefault="009A3CD5" w:rsidP="009A3CD5">
      <w:pPr>
        <w:ind w:left="567" w:hanging="567"/>
        <w:rPr>
          <w:rFonts w:ascii="Bookman Old Style" w:hAnsi="Bookman Old Style" w:cs="Times New Roman"/>
          <w:sz w:val="22"/>
          <w:szCs w:val="22"/>
          <w:shd w:val="clear" w:color="auto" w:fill="FFFFFF"/>
        </w:rPr>
      </w:pPr>
      <w:proofErr w:type="spellStart"/>
      <w:proofErr w:type="gramStart"/>
      <w:r w:rsidRPr="009A3CD5">
        <w:rPr>
          <w:rFonts w:ascii="Bookman Old Style" w:hAnsi="Bookman Old Style" w:cs="Times New Roman"/>
          <w:sz w:val="22"/>
          <w:szCs w:val="22"/>
          <w:shd w:val="clear" w:color="auto" w:fill="FFFFFF"/>
        </w:rPr>
        <w:t>Locher</w:t>
      </w:r>
      <w:proofErr w:type="spellEnd"/>
      <w:r w:rsidRPr="009A3CD5">
        <w:rPr>
          <w:rFonts w:ascii="Bookman Old Style" w:hAnsi="Bookman Old Style" w:cs="Times New Roman"/>
          <w:sz w:val="22"/>
          <w:szCs w:val="22"/>
          <w:shd w:val="clear" w:color="auto" w:fill="FFFFFF"/>
        </w:rPr>
        <w:t xml:space="preserve"> M. A., </w:t>
      </w:r>
      <w:proofErr w:type="spellStart"/>
      <w:r w:rsidRPr="009A3CD5">
        <w:rPr>
          <w:rFonts w:ascii="Bookman Old Style" w:hAnsi="Bookman Old Style" w:cs="Times New Roman"/>
          <w:sz w:val="22"/>
          <w:szCs w:val="22"/>
          <w:shd w:val="clear" w:color="auto" w:fill="FFFFFF"/>
        </w:rPr>
        <w:t>Bousfield</w:t>
      </w:r>
      <w:proofErr w:type="spellEnd"/>
      <w:r w:rsidRPr="009A3CD5">
        <w:rPr>
          <w:rFonts w:ascii="Bookman Old Style" w:hAnsi="Bookman Old Style" w:cs="Times New Roman"/>
          <w:sz w:val="22"/>
          <w:szCs w:val="22"/>
          <w:shd w:val="clear" w:color="auto" w:fill="FFFFFF"/>
        </w:rPr>
        <w:t xml:space="preserve"> D. (2008).</w:t>
      </w:r>
      <w:proofErr w:type="gramEnd"/>
      <w:r w:rsidRPr="009A3CD5">
        <w:rPr>
          <w:rFonts w:ascii="Bookman Old Style" w:hAnsi="Bookman Old Style" w:cs="Times New Roman"/>
          <w:sz w:val="22"/>
          <w:szCs w:val="22"/>
          <w:shd w:val="clear" w:color="auto" w:fill="FFFFFF"/>
        </w:rPr>
        <w:t xml:space="preserve"> Introduction: Impoliteness and power in language. In </w:t>
      </w:r>
      <w:proofErr w:type="spellStart"/>
      <w:r w:rsidRPr="009A3CD5">
        <w:rPr>
          <w:rFonts w:ascii="Bookman Old Style" w:hAnsi="Bookman Old Style" w:cs="Times New Roman"/>
          <w:sz w:val="22"/>
          <w:szCs w:val="22"/>
          <w:shd w:val="clear" w:color="auto" w:fill="FFFFFF"/>
        </w:rPr>
        <w:t>Bousfield</w:t>
      </w:r>
      <w:proofErr w:type="spellEnd"/>
      <w:r w:rsidRPr="009A3CD5">
        <w:rPr>
          <w:rFonts w:ascii="Bookman Old Style" w:hAnsi="Bookman Old Style" w:cs="Times New Roman"/>
          <w:sz w:val="22"/>
          <w:szCs w:val="22"/>
          <w:shd w:val="clear" w:color="auto" w:fill="FFFFFF"/>
        </w:rPr>
        <w:t xml:space="preserve"> D., </w:t>
      </w:r>
      <w:proofErr w:type="spellStart"/>
      <w:r w:rsidRPr="009A3CD5">
        <w:rPr>
          <w:rFonts w:ascii="Bookman Old Style" w:hAnsi="Bookman Old Style" w:cs="Times New Roman"/>
          <w:sz w:val="22"/>
          <w:szCs w:val="22"/>
          <w:shd w:val="clear" w:color="auto" w:fill="FFFFFF"/>
        </w:rPr>
        <w:t>Locher</w:t>
      </w:r>
      <w:proofErr w:type="spellEnd"/>
      <w:r w:rsidRPr="009A3CD5">
        <w:rPr>
          <w:rFonts w:ascii="Bookman Old Style" w:hAnsi="Bookman Old Style" w:cs="Times New Roman"/>
          <w:sz w:val="22"/>
          <w:szCs w:val="22"/>
          <w:shd w:val="clear" w:color="auto" w:fill="FFFFFF"/>
        </w:rPr>
        <w:t xml:space="preserve"> M. A. (Eds.), </w:t>
      </w:r>
      <w:r w:rsidRPr="009A3CD5">
        <w:rPr>
          <w:rStyle w:val="Emphasis"/>
          <w:rFonts w:ascii="Bookman Old Style" w:hAnsi="Bookman Old Style" w:cs="Times New Roman"/>
          <w:sz w:val="22"/>
          <w:szCs w:val="22"/>
          <w:shd w:val="clear" w:color="auto" w:fill="FFFFFF"/>
        </w:rPr>
        <w:t>Impoliteness in language: Studies on its interplay with power in theory and practice</w:t>
      </w:r>
      <w:r w:rsidRPr="009A3CD5">
        <w:rPr>
          <w:rFonts w:ascii="Bookman Old Style" w:hAnsi="Bookman Old Style" w:cs="Times New Roman"/>
          <w:sz w:val="22"/>
          <w:szCs w:val="22"/>
          <w:shd w:val="clear" w:color="auto" w:fill="FFFFFF"/>
        </w:rPr>
        <w:t xml:space="preserve"> (pp. 1-13). Berlin, Germany: Mouton de </w:t>
      </w:r>
      <w:proofErr w:type="spellStart"/>
      <w:r w:rsidRPr="009A3CD5">
        <w:rPr>
          <w:rFonts w:ascii="Bookman Old Style" w:hAnsi="Bookman Old Style" w:cs="Times New Roman"/>
          <w:sz w:val="22"/>
          <w:szCs w:val="22"/>
          <w:shd w:val="clear" w:color="auto" w:fill="FFFFFF"/>
        </w:rPr>
        <w:t>Gruyter</w:t>
      </w:r>
      <w:proofErr w:type="spellEnd"/>
      <w:r w:rsidRPr="009A3CD5">
        <w:rPr>
          <w:rFonts w:ascii="Bookman Old Style" w:hAnsi="Bookman Old Style" w:cs="Times New Roman"/>
          <w:sz w:val="22"/>
          <w:szCs w:val="22"/>
          <w:shd w:val="clear" w:color="auto" w:fill="FFFFFF"/>
        </w:rPr>
        <w:t>.</w:t>
      </w:r>
    </w:p>
    <w:p w14:paraId="1982C697" w14:textId="2AF33B5A" w:rsidR="009A3CD5" w:rsidRPr="009A3CD5" w:rsidRDefault="009A3CD5" w:rsidP="009A3CD5">
      <w:pPr>
        <w:ind w:left="567" w:hanging="567"/>
        <w:rPr>
          <w:rFonts w:ascii="Bookman Old Style" w:eastAsia="Times New Roman" w:hAnsi="Bookman Old Style" w:cs="Times New Roman"/>
          <w:sz w:val="22"/>
          <w:szCs w:val="22"/>
          <w:lang w:eastAsia="en-ID"/>
        </w:rPr>
      </w:pPr>
      <w:proofErr w:type="spellStart"/>
      <w:r w:rsidRPr="009A3CD5">
        <w:rPr>
          <w:rFonts w:ascii="Bookman Old Style" w:eastAsia="Times New Roman" w:hAnsi="Bookman Old Style" w:cs="Times New Roman"/>
          <w:sz w:val="22"/>
          <w:szCs w:val="22"/>
          <w:lang w:eastAsia="en-ID"/>
        </w:rPr>
        <w:t>Kantara</w:t>
      </w:r>
      <w:proofErr w:type="spellEnd"/>
      <w:r w:rsidRPr="009A3CD5">
        <w:rPr>
          <w:rFonts w:ascii="Bookman Old Style" w:eastAsia="Times New Roman" w:hAnsi="Bookman Old Style" w:cs="Times New Roman"/>
          <w:sz w:val="22"/>
          <w:szCs w:val="22"/>
          <w:lang w:eastAsia="en-ID"/>
        </w:rPr>
        <w:t xml:space="preserve"> A. (2010). </w:t>
      </w:r>
      <w:proofErr w:type="gramStart"/>
      <w:r w:rsidRPr="009A3CD5">
        <w:rPr>
          <w:rFonts w:ascii="Bookman Old Style" w:eastAsia="Times New Roman" w:hAnsi="Bookman Old Style" w:cs="Times New Roman"/>
          <w:sz w:val="22"/>
          <w:szCs w:val="22"/>
          <w:lang w:eastAsia="en-ID"/>
        </w:rPr>
        <w:t>Impoliteness strategies in “House M. D.”</w:t>
      </w:r>
      <w:proofErr w:type="gramEnd"/>
      <w:r w:rsidRPr="009A3CD5">
        <w:rPr>
          <w:rFonts w:ascii="Bookman Old Style" w:eastAsia="Times New Roman" w:hAnsi="Bookman Old Style" w:cs="Times New Roman"/>
          <w:sz w:val="22"/>
          <w:szCs w:val="22"/>
          <w:lang w:eastAsia="en-ID"/>
        </w:rPr>
        <w:t> </w:t>
      </w:r>
      <w:r w:rsidRPr="009A3CD5">
        <w:rPr>
          <w:rFonts w:ascii="Bookman Old Style" w:eastAsia="Times New Roman" w:hAnsi="Bookman Old Style" w:cs="Times New Roman"/>
          <w:i/>
          <w:iCs/>
          <w:sz w:val="22"/>
          <w:szCs w:val="22"/>
          <w:lang w:eastAsia="en-ID"/>
        </w:rPr>
        <w:t>Lodz Papers in Pragmatics</w:t>
      </w:r>
      <w:r w:rsidRPr="009A3CD5">
        <w:rPr>
          <w:rFonts w:ascii="Bookman Old Style" w:eastAsia="Times New Roman" w:hAnsi="Bookman Old Style" w:cs="Times New Roman"/>
          <w:sz w:val="22"/>
          <w:szCs w:val="22"/>
          <w:lang w:eastAsia="en-ID"/>
        </w:rPr>
        <w:t>, 6, 305-339.</w:t>
      </w:r>
    </w:p>
    <w:p w14:paraId="490958A9" w14:textId="4671E4D5" w:rsidR="009A3CD5" w:rsidRPr="009A3CD5" w:rsidRDefault="009A3CD5" w:rsidP="009A3CD5">
      <w:pPr>
        <w:ind w:left="567" w:hanging="567"/>
        <w:rPr>
          <w:rFonts w:ascii="Bookman Old Style" w:eastAsia="Times New Roman" w:hAnsi="Bookman Old Style" w:cs="Times New Roman"/>
          <w:b/>
          <w:sz w:val="22"/>
          <w:szCs w:val="22"/>
          <w:lang w:eastAsia="en-ID"/>
        </w:rPr>
      </w:pPr>
      <w:proofErr w:type="spellStart"/>
      <w:proofErr w:type="gramStart"/>
      <w:r w:rsidRPr="009A3CD5">
        <w:rPr>
          <w:rFonts w:ascii="Bookman Old Style" w:hAnsi="Bookman Old Style" w:cs="Times New Roman"/>
          <w:sz w:val="22"/>
          <w:szCs w:val="22"/>
          <w:shd w:val="clear" w:color="auto" w:fill="FFFFFF"/>
        </w:rPr>
        <w:t>Mahsun</w:t>
      </w:r>
      <w:proofErr w:type="spellEnd"/>
      <w:r w:rsidRPr="009A3CD5">
        <w:rPr>
          <w:rFonts w:ascii="Bookman Old Style" w:hAnsi="Bookman Old Style" w:cs="Times New Roman"/>
          <w:sz w:val="22"/>
          <w:szCs w:val="22"/>
          <w:shd w:val="clear" w:color="auto" w:fill="FFFFFF"/>
        </w:rPr>
        <w:t>.</w:t>
      </w:r>
      <w:proofErr w:type="gramEnd"/>
      <w:r w:rsidRPr="009A3CD5">
        <w:rPr>
          <w:rFonts w:ascii="Bookman Old Style" w:hAnsi="Bookman Old Style" w:cs="Times New Roman"/>
          <w:sz w:val="22"/>
          <w:szCs w:val="22"/>
          <w:shd w:val="clear" w:color="auto" w:fill="FFFFFF"/>
        </w:rPr>
        <w:t xml:space="preserve"> 2012. Method Language </w:t>
      </w:r>
      <w:proofErr w:type="gramStart"/>
      <w:r w:rsidRPr="009A3CD5">
        <w:rPr>
          <w:rFonts w:ascii="Bookman Old Style" w:hAnsi="Bookman Old Style" w:cs="Times New Roman"/>
          <w:sz w:val="22"/>
          <w:szCs w:val="22"/>
          <w:shd w:val="clear" w:color="auto" w:fill="FFFFFF"/>
        </w:rPr>
        <w:t>Research .</w:t>
      </w:r>
      <w:proofErr w:type="gramEnd"/>
      <w:r w:rsidRPr="009A3CD5">
        <w:rPr>
          <w:rFonts w:ascii="Bookman Old Style" w:hAnsi="Bookman Old Style" w:cs="Times New Roman"/>
          <w:sz w:val="22"/>
          <w:szCs w:val="22"/>
          <w:shd w:val="clear" w:color="auto" w:fill="FFFFFF"/>
        </w:rPr>
        <w:t xml:space="preserve"> </w:t>
      </w:r>
      <w:proofErr w:type="spellStart"/>
      <w:r w:rsidRPr="009A3CD5">
        <w:rPr>
          <w:rFonts w:ascii="Bookman Old Style" w:hAnsi="Bookman Old Style" w:cs="Times New Roman"/>
          <w:sz w:val="22"/>
          <w:szCs w:val="22"/>
          <w:shd w:val="clear" w:color="auto" w:fill="FFFFFF"/>
        </w:rPr>
        <w:t>Depok</w:t>
      </w:r>
      <w:proofErr w:type="spellEnd"/>
      <w:r w:rsidRPr="009A3CD5">
        <w:rPr>
          <w:rFonts w:ascii="Bookman Old Style" w:hAnsi="Bookman Old Style" w:cs="Times New Roman"/>
          <w:sz w:val="22"/>
          <w:szCs w:val="22"/>
          <w:shd w:val="clear" w:color="auto" w:fill="FFFFFF"/>
        </w:rPr>
        <w:t xml:space="preserve">: PT. </w:t>
      </w:r>
      <w:proofErr w:type="spellStart"/>
      <w:r w:rsidRPr="009A3CD5">
        <w:rPr>
          <w:rFonts w:ascii="Bookman Old Style" w:hAnsi="Bookman Old Style" w:cs="Times New Roman"/>
          <w:sz w:val="22"/>
          <w:szCs w:val="22"/>
          <w:shd w:val="clear" w:color="auto" w:fill="FFFFFF"/>
        </w:rPr>
        <w:t>Rajagrafindo</w:t>
      </w:r>
      <w:proofErr w:type="spellEnd"/>
      <w:r w:rsidRPr="009A3CD5">
        <w:rPr>
          <w:rFonts w:ascii="Bookman Old Style" w:hAnsi="Bookman Old Style" w:cs="Times New Roman"/>
          <w:sz w:val="22"/>
          <w:szCs w:val="22"/>
          <w:shd w:val="clear" w:color="auto" w:fill="FFFFFF"/>
        </w:rPr>
        <w:t xml:space="preserve"> </w:t>
      </w:r>
      <w:proofErr w:type="spellStart"/>
      <w:proofErr w:type="gramStart"/>
      <w:r w:rsidRPr="009A3CD5">
        <w:rPr>
          <w:rFonts w:ascii="Bookman Old Style" w:hAnsi="Bookman Old Style" w:cs="Times New Roman"/>
          <w:sz w:val="22"/>
          <w:szCs w:val="22"/>
          <w:shd w:val="clear" w:color="auto" w:fill="FFFFFF"/>
        </w:rPr>
        <w:t>Persada</w:t>
      </w:r>
      <w:proofErr w:type="spellEnd"/>
      <w:r w:rsidRPr="009A3CD5">
        <w:rPr>
          <w:rFonts w:ascii="Bookman Old Style" w:hAnsi="Bookman Old Style" w:cs="Times New Roman"/>
          <w:sz w:val="22"/>
          <w:szCs w:val="22"/>
          <w:shd w:val="clear" w:color="auto" w:fill="FFFFFF"/>
        </w:rPr>
        <w:t xml:space="preserve"> .</w:t>
      </w:r>
      <w:proofErr w:type="gramEnd"/>
    </w:p>
    <w:p w14:paraId="480790F5" w14:textId="59A42B15" w:rsidR="00F13164" w:rsidRPr="009A3CD5" w:rsidRDefault="00F13164" w:rsidP="009A3CD5">
      <w:pPr>
        <w:widowControl w:val="0"/>
        <w:autoSpaceDE w:val="0"/>
        <w:autoSpaceDN w:val="0"/>
        <w:adjustRightInd w:val="0"/>
        <w:ind w:left="480" w:hanging="480"/>
        <w:rPr>
          <w:rFonts w:ascii="Bookman Old Style" w:hAnsi="Bookman Old Style"/>
          <w:b/>
          <w:noProof/>
          <w:sz w:val="22"/>
          <w:szCs w:val="22"/>
        </w:rPr>
      </w:pPr>
    </w:p>
    <w:p w14:paraId="2493E8F6" w14:textId="6550E63C" w:rsidR="006E5162" w:rsidRDefault="00F13164" w:rsidP="009A3CD5">
      <w:pPr>
        <w:pStyle w:val="Heading1"/>
        <w:numPr>
          <w:ilvl w:val="0"/>
          <w:numId w:val="0"/>
        </w:numPr>
        <w:jc w:val="both"/>
        <w:rPr>
          <w:sz w:val="20"/>
        </w:rPr>
        <w:sectPr w:rsidR="006E5162" w:rsidSect="006E5162">
          <w:headerReference w:type="even" r:id="rId21"/>
          <w:type w:val="continuous"/>
          <w:pgSz w:w="11900" w:h="16840"/>
          <w:pgMar w:top="1134" w:right="851" w:bottom="1134" w:left="1134" w:header="567" w:footer="850" w:gutter="0"/>
          <w:cols w:space="567"/>
          <w:titlePg/>
          <w:docGrid w:linePitch="360"/>
        </w:sectPr>
      </w:pPr>
      <w:r w:rsidRPr="00F13164">
        <w:rPr>
          <w:rFonts w:ascii="Bookman Old Style" w:eastAsia="Century Gothic" w:hAnsi="Bookman Old Style" w:cs="Century Gothic"/>
          <w:b w:val="0"/>
          <w:sz w:val="22"/>
          <w:szCs w:val="22"/>
        </w:rPr>
        <w:fldChar w:fldCharType="end"/>
      </w:r>
    </w:p>
    <w:p w14:paraId="36022EFE" w14:textId="4311FFEC" w:rsidR="0067432D" w:rsidRPr="00E97266" w:rsidRDefault="0067432D" w:rsidP="006E5162">
      <w:pPr>
        <w:pStyle w:val="Heading1"/>
        <w:numPr>
          <w:ilvl w:val="0"/>
          <w:numId w:val="0"/>
        </w:numPr>
        <w:rPr>
          <w:sz w:val="20"/>
        </w:rPr>
      </w:pPr>
    </w:p>
    <w:sectPr w:rsidR="0067432D" w:rsidRPr="00E97266" w:rsidSect="0080056D">
      <w:type w:val="continuous"/>
      <w:pgSz w:w="11900" w:h="16840"/>
      <w:pgMar w:top="1134" w:right="851" w:bottom="1134" w:left="1134" w:header="567" w:footer="850" w:gutter="0"/>
      <w:cols w:num="2"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309F5A" w14:textId="77777777" w:rsidR="00095071" w:rsidRDefault="00095071" w:rsidP="00F94815">
      <w:r>
        <w:separator/>
      </w:r>
    </w:p>
  </w:endnote>
  <w:endnote w:type="continuationSeparator" w:id="0">
    <w:p w14:paraId="45B8FD71" w14:textId="77777777" w:rsidR="00095071" w:rsidRDefault="00095071" w:rsidP="00F94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12B09" w14:textId="783D20E9" w:rsidR="00D40B2A" w:rsidRDefault="00D40B2A" w:rsidP="004F4985">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9A3CD5">
      <w:rPr>
        <w:rStyle w:val="PageNumber"/>
        <w:noProof/>
      </w:rPr>
      <w:t>42</w:t>
    </w:r>
    <w:r>
      <w:rPr>
        <w:rStyle w:val="PageNumber"/>
      </w:rPr>
      <w:fldChar w:fldCharType="end"/>
    </w:r>
  </w:p>
  <w:p w14:paraId="1B236325" w14:textId="0A867BE8" w:rsidR="00D40B2A" w:rsidRDefault="00896B45" w:rsidP="00D40B2A">
    <w:pPr>
      <w:pStyle w:val="Footer"/>
      <w:ind w:right="360" w:firstLine="360"/>
    </w:pPr>
    <w:r>
      <w:t xml:space="preserve">T. </w:t>
    </w:r>
    <w:proofErr w:type="spellStart"/>
    <w:r>
      <w:t>Tyrhaya</w:t>
    </w:r>
    <w:proofErr w:type="spellEnd"/>
    <w:r>
      <w:t xml:space="preserve"> </w:t>
    </w:r>
    <w:proofErr w:type="spellStart"/>
    <w:r>
      <w:t>Zein</w:t>
    </w:r>
    <w:proofErr w:type="spellEnd"/>
    <w:r>
      <w:t xml:space="preserve">, Erna </w:t>
    </w:r>
    <w:proofErr w:type="spellStart"/>
    <w:r>
      <w:t>Januarini</w:t>
    </w:r>
    <w:proofErr w:type="spellEnd"/>
    <w:r w:rsidR="00405CA9">
      <w:tab/>
    </w:r>
    <w:r w:rsidR="00405CA9">
      <w:tab/>
    </w:r>
    <w:hyperlink r:id="rId1" w:history="1">
      <w:r w:rsidR="00614C96" w:rsidRPr="00CF2CD2">
        <w:rPr>
          <w:rStyle w:val="Hyperlink"/>
        </w:rPr>
        <w:t>https://jurnal.rahiscendekiaindonesia.co.id/index.php/jalc</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CC320" w14:textId="7EECEFA6" w:rsidR="00D40B2A" w:rsidRDefault="00D40B2A" w:rsidP="004F4985">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9A3CD5">
      <w:rPr>
        <w:rStyle w:val="PageNumber"/>
        <w:noProof/>
      </w:rPr>
      <w:t>43</w:t>
    </w:r>
    <w:r>
      <w:rPr>
        <w:rStyle w:val="PageNumber"/>
      </w:rPr>
      <w:fldChar w:fldCharType="end"/>
    </w:r>
  </w:p>
  <w:p w14:paraId="764B1758" w14:textId="0FAA3049" w:rsidR="00D40B2A" w:rsidRDefault="00095071" w:rsidP="00C318F3">
    <w:pPr>
      <w:pStyle w:val="Footer"/>
      <w:ind w:right="360" w:firstLine="360"/>
    </w:pPr>
    <w:hyperlink r:id="rId1" w:history="1">
      <w:r w:rsidR="00614C96" w:rsidRPr="00CF2CD2">
        <w:rPr>
          <w:rStyle w:val="Hyperlink"/>
        </w:rPr>
        <w:t>https://jurnal.rahiscendekiaindonesia.co.id/index.php/jalc</w:t>
      </w:r>
    </w:hyperlink>
    <w:r w:rsidR="00C318F3">
      <w:rPr>
        <w:sz w:val="16"/>
      </w:rPr>
      <w:tab/>
    </w:r>
    <w:r w:rsidR="00C318F3">
      <w:rPr>
        <w:sz w:val="16"/>
      </w:rPr>
      <w:tab/>
    </w:r>
    <w:r w:rsidR="00896B45">
      <w:t xml:space="preserve">T. </w:t>
    </w:r>
    <w:proofErr w:type="spellStart"/>
    <w:r w:rsidR="00896B45">
      <w:t>Tyrhaya</w:t>
    </w:r>
    <w:proofErr w:type="spellEnd"/>
    <w:r w:rsidR="00896B45">
      <w:t xml:space="preserve"> </w:t>
    </w:r>
    <w:proofErr w:type="spellStart"/>
    <w:r w:rsidR="00896B45">
      <w:t>Zein</w:t>
    </w:r>
    <w:proofErr w:type="spellEnd"/>
    <w:r w:rsidR="00896B45">
      <w:t xml:space="preserve">, Erna </w:t>
    </w:r>
    <w:proofErr w:type="spellStart"/>
    <w:r w:rsidR="00896B45">
      <w:t>Januarini</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F98B0" w14:textId="4103AA8E" w:rsidR="00677457" w:rsidRPr="00677457" w:rsidRDefault="00095071" w:rsidP="0026012A">
    <w:pPr>
      <w:pStyle w:val="Footer"/>
      <w:tabs>
        <w:tab w:val="clear" w:pos="9360"/>
        <w:tab w:val="right" w:pos="9915"/>
      </w:tabs>
      <w:jc w:val="center"/>
      <w:rPr>
        <w:sz w:val="16"/>
      </w:rPr>
    </w:pPr>
    <w:hyperlink r:id="rId1" w:history="1">
      <w:r w:rsidR="00614C96" w:rsidRPr="00CF2CD2">
        <w:rPr>
          <w:rStyle w:val="Hyperlink"/>
        </w:rPr>
        <w:t>https://jurnal.rahiscendekiaindonesia.co.id/index.php/jalc</w:t>
      </w:r>
    </w:hyperlink>
    <w:r w:rsidR="00AD2855">
      <w:rPr>
        <w:rStyle w:val="Hyperlink"/>
        <w:color w:val="auto"/>
        <w:sz w:val="16"/>
        <w:u w:val="none"/>
      </w:rPr>
      <w:tab/>
    </w:r>
    <w:r w:rsidR="00AD2855">
      <w:rPr>
        <w:rStyle w:val="Hyperlink"/>
        <w:color w:val="auto"/>
        <w:sz w:val="16"/>
        <w:u w:val="none"/>
      </w:rPr>
      <w:tab/>
    </w:r>
    <w:r w:rsidR="0026012A" w:rsidRPr="0026012A">
      <w:rPr>
        <w:rStyle w:val="Hyperlink"/>
        <w:color w:val="auto"/>
        <w:sz w:val="16"/>
        <w:u w:val="none"/>
      </w:rPr>
      <w:t>Copyright</w:t>
    </w:r>
    <w:r w:rsidR="007239B9">
      <w:rPr>
        <w:rStyle w:val="Hyperlink"/>
        <w:color w:val="auto"/>
        <w:sz w:val="16"/>
        <w:u w:val="none"/>
      </w:rPr>
      <w:t xml:space="preserve"> ©20</w:t>
    </w:r>
    <w:r w:rsidR="005132DB">
      <w:rPr>
        <w:rStyle w:val="Hyperlink"/>
        <w:color w:val="auto"/>
        <w:sz w:val="16"/>
        <w:u w:val="none"/>
      </w:rPr>
      <w:t>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483968" w14:textId="77777777" w:rsidR="00095071" w:rsidRDefault="00095071" w:rsidP="00F94815">
      <w:r>
        <w:separator/>
      </w:r>
    </w:p>
  </w:footnote>
  <w:footnote w:type="continuationSeparator" w:id="0">
    <w:p w14:paraId="321BC0AD" w14:textId="77777777" w:rsidR="00095071" w:rsidRDefault="00095071" w:rsidP="00F94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202F4" w14:textId="6E1CFC9D" w:rsidR="00D40B2A" w:rsidRDefault="00D40B2A" w:rsidP="00D40B2A">
    <w:pPr>
      <w:pStyle w:val="Header"/>
      <w:tabs>
        <w:tab w:val="clear" w:pos="4680"/>
        <w:tab w:val="clear" w:pos="9360"/>
      </w:tabs>
      <w:jc w:val="center"/>
    </w:pPr>
    <w:r>
      <w:rPr>
        <w:rFonts w:cs="Times New Roman"/>
        <w:smallCaps/>
        <w:color w:val="808080" w:themeColor="background1" w:themeShade="80"/>
        <w:sz w:val="13"/>
        <w:szCs w:val="15"/>
      </w:rPr>
      <w:fldChar w:fldCharType="begin"/>
    </w:r>
    <w:r>
      <w:rPr>
        <w:rFonts w:cs="Times New Roman"/>
        <w:smallCaps/>
        <w:color w:val="808080" w:themeColor="background1" w:themeShade="80"/>
        <w:sz w:val="13"/>
        <w:szCs w:val="15"/>
      </w:rPr>
      <w:instrText xml:space="preserve"> PAGE  \* MERGEFORMAT </w:instrText>
    </w:r>
    <w:r>
      <w:rPr>
        <w:rFonts w:cs="Times New Roman"/>
        <w:smallCaps/>
        <w:color w:val="808080" w:themeColor="background1" w:themeShade="80"/>
        <w:sz w:val="13"/>
        <w:szCs w:val="15"/>
      </w:rPr>
      <w:fldChar w:fldCharType="separate"/>
    </w:r>
    <w:r w:rsidR="00A85F6E">
      <w:rPr>
        <w:rFonts w:cs="Times New Roman"/>
        <w:smallCaps/>
        <w:noProof/>
        <w:color w:val="808080" w:themeColor="background1" w:themeShade="80"/>
        <w:sz w:val="13"/>
        <w:szCs w:val="15"/>
      </w:rPr>
      <w:t>2</w:t>
    </w:r>
    <w:r>
      <w:rPr>
        <w:rFonts w:cs="Times New Roman"/>
        <w:smallCaps/>
        <w:color w:val="808080" w:themeColor="background1" w:themeShade="80"/>
        <w:sz w:val="13"/>
        <w:szCs w:val="15"/>
      </w:rPr>
      <w:fldChar w:fldCharType="end"/>
    </w:r>
    <w:proofErr w:type="spellStart"/>
    <w:r w:rsidRPr="006421F8">
      <w:rPr>
        <w:rFonts w:cs="Times New Roman"/>
        <w:smallCaps/>
        <w:color w:val="808080" w:themeColor="background1" w:themeShade="80"/>
        <w:sz w:val="13"/>
        <w:szCs w:val="15"/>
      </w:rPr>
      <w:t>Jurnal</w:t>
    </w:r>
    <w:proofErr w:type="spellEnd"/>
    <w:r w:rsidRPr="006421F8">
      <w:rPr>
        <w:rFonts w:cs="Times New Roman"/>
        <w:smallCaps/>
        <w:color w:val="808080" w:themeColor="background1" w:themeShade="80"/>
        <w:sz w:val="13"/>
        <w:szCs w:val="15"/>
      </w:rPr>
      <w:t xml:space="preserve"> </w:t>
    </w:r>
    <w:proofErr w:type="spellStart"/>
    <w:r w:rsidRPr="006421F8">
      <w:rPr>
        <w:rFonts w:cs="Times New Roman"/>
        <w:smallCaps/>
        <w:color w:val="808080" w:themeColor="background1" w:themeShade="80"/>
        <w:sz w:val="13"/>
        <w:szCs w:val="15"/>
      </w:rPr>
      <w:t>Optimasi</w:t>
    </w:r>
    <w:proofErr w:type="spellEnd"/>
    <w:r w:rsidRPr="006421F8">
      <w:rPr>
        <w:rFonts w:cs="Times New Roman"/>
        <w:smallCaps/>
        <w:color w:val="808080" w:themeColor="background1" w:themeShade="80"/>
        <w:sz w:val="13"/>
        <w:szCs w:val="15"/>
      </w:rPr>
      <w:t xml:space="preserve"> </w:t>
    </w:r>
    <w:proofErr w:type="spellStart"/>
    <w:r w:rsidRPr="006421F8">
      <w:rPr>
        <w:rFonts w:cs="Times New Roman"/>
        <w:smallCaps/>
        <w:color w:val="808080" w:themeColor="background1" w:themeShade="80"/>
        <w:sz w:val="13"/>
        <w:szCs w:val="15"/>
      </w:rPr>
      <w:t>Sistem</w:t>
    </w:r>
    <w:proofErr w:type="spellEnd"/>
    <w:r w:rsidRPr="006421F8">
      <w:rPr>
        <w:rFonts w:cs="Times New Roman"/>
        <w:smallCaps/>
        <w:color w:val="808080" w:themeColor="background1" w:themeShade="80"/>
        <w:sz w:val="13"/>
        <w:szCs w:val="15"/>
      </w:rPr>
      <w:t xml:space="preserve"> </w:t>
    </w:r>
    <w:proofErr w:type="spellStart"/>
    <w:r w:rsidRPr="006421F8">
      <w:rPr>
        <w:rFonts w:cs="Times New Roman"/>
        <w:smallCaps/>
        <w:color w:val="808080" w:themeColor="background1" w:themeShade="80"/>
        <w:sz w:val="13"/>
        <w:szCs w:val="15"/>
      </w:rPr>
      <w:t>Industri</w:t>
    </w:r>
    <w:proofErr w:type="spellEnd"/>
    <w:r w:rsidRPr="006421F8">
      <w:rPr>
        <w:rFonts w:cs="Times New Roman"/>
        <w:color w:val="808080" w:themeColor="background1" w:themeShade="80"/>
        <w:sz w:val="11"/>
      </w:rPr>
      <w:t xml:space="preserve"> </w:t>
    </w:r>
    <w:r w:rsidRPr="00F94815">
      <w:rPr>
        <w:rFonts w:cs="Times New Roman"/>
        <w:color w:val="808080" w:themeColor="background1" w:themeShade="80"/>
        <w:sz w:val="13"/>
      </w:rPr>
      <w:t>- xx (2017) 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4CE08" w14:textId="614EED79" w:rsidR="00D40B2A" w:rsidRPr="005D05EA" w:rsidRDefault="005D05EA" w:rsidP="005D05EA">
    <w:pPr>
      <w:pStyle w:val="Header"/>
      <w:jc w:val="center"/>
    </w:pPr>
    <w:proofErr w:type="gramStart"/>
    <w:r>
      <w:rPr>
        <w:rFonts w:cs="Times New Roman"/>
        <w:smallCaps/>
        <w:color w:val="808080" w:themeColor="background1" w:themeShade="80"/>
        <w:sz w:val="13"/>
        <w:szCs w:val="13"/>
      </w:rPr>
      <w:t>JALC :</w:t>
    </w:r>
    <w:proofErr w:type="gramEnd"/>
    <w:r>
      <w:rPr>
        <w:rFonts w:cs="Times New Roman"/>
        <w:smallCaps/>
        <w:color w:val="808080" w:themeColor="background1" w:themeShade="80"/>
        <w:sz w:val="13"/>
        <w:szCs w:val="13"/>
      </w:rPr>
      <w:t xml:space="preserve"> Journal of Applied Linguistic and Studies of Cultural</w:t>
    </w:r>
    <w:r w:rsidRPr="00D40B2A">
      <w:rPr>
        <w:rFonts w:cs="Times New Roman"/>
        <w:smallCaps/>
        <w:color w:val="808080" w:themeColor="background1" w:themeShade="80"/>
        <w:sz w:val="13"/>
        <w:szCs w:val="13"/>
      </w:rPr>
      <w:t xml:space="preserve">- Vol. </w:t>
    </w:r>
    <w:r>
      <w:rPr>
        <w:rFonts w:cs="Times New Roman"/>
        <w:smallCaps/>
        <w:color w:val="808080" w:themeColor="background1" w:themeShade="80"/>
        <w:sz w:val="13"/>
        <w:szCs w:val="13"/>
      </w:rPr>
      <w:t>01</w:t>
    </w:r>
    <w:r w:rsidRPr="00D40B2A">
      <w:rPr>
        <w:rFonts w:cs="Times New Roman"/>
        <w:smallCaps/>
        <w:color w:val="808080" w:themeColor="background1" w:themeShade="80"/>
        <w:sz w:val="13"/>
        <w:szCs w:val="13"/>
      </w:rPr>
      <w:t xml:space="preserve"> </w:t>
    </w:r>
    <w:r>
      <w:rPr>
        <w:rFonts w:cs="Times New Roman"/>
        <w:smallCaps/>
        <w:color w:val="808080" w:themeColor="background1" w:themeShade="80"/>
        <w:sz w:val="13"/>
        <w:szCs w:val="13"/>
      </w:rPr>
      <w:t xml:space="preserve"> Issue 01</w:t>
    </w:r>
    <w:r w:rsidRPr="00D40B2A">
      <w:rPr>
        <w:rFonts w:cs="Times New Roman"/>
        <w:smallCaps/>
        <w:color w:val="808080" w:themeColor="background1" w:themeShade="80"/>
        <w:sz w:val="13"/>
        <w:szCs w:val="13"/>
      </w:rPr>
      <w:t xml:space="preserve"> </w:t>
    </w:r>
    <w:r>
      <w:rPr>
        <w:rFonts w:cs="Times New Roman"/>
        <w:smallCaps/>
        <w:color w:val="808080" w:themeColor="background1" w:themeShade="80"/>
        <w:sz w:val="13"/>
        <w:szCs w:val="13"/>
      </w:rPr>
      <w:t>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9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6"/>
      <w:gridCol w:w="7008"/>
      <w:gridCol w:w="1276"/>
    </w:tblGrid>
    <w:tr w:rsidR="00DC580C" w:rsidRPr="00F94815" w14:paraId="11BAB547" w14:textId="77777777" w:rsidTr="00340F2E">
      <w:trPr>
        <w:trHeight w:val="281"/>
      </w:trPr>
      <w:tc>
        <w:tcPr>
          <w:tcW w:w="9950" w:type="dxa"/>
          <w:gridSpan w:val="3"/>
          <w:tcBorders>
            <w:bottom w:val="single" w:sz="4" w:space="0" w:color="auto"/>
          </w:tcBorders>
        </w:tcPr>
        <w:p w14:paraId="2FDB78EC" w14:textId="6DD16A1E" w:rsidR="00BA5793" w:rsidRPr="00D40B2A" w:rsidRDefault="00614C96" w:rsidP="00BE46FF">
          <w:pPr>
            <w:pStyle w:val="Header"/>
            <w:jc w:val="center"/>
            <w:rPr>
              <w:rFonts w:cs="Times New Roman"/>
              <w:smallCaps/>
              <w:color w:val="808080" w:themeColor="background1" w:themeShade="80"/>
              <w:sz w:val="13"/>
              <w:szCs w:val="13"/>
            </w:rPr>
          </w:pPr>
          <w:r>
            <w:rPr>
              <w:rFonts w:cs="Times New Roman"/>
              <w:smallCaps/>
              <w:color w:val="808080" w:themeColor="background1" w:themeShade="80"/>
              <w:sz w:val="13"/>
              <w:szCs w:val="13"/>
            </w:rPr>
            <w:t>JALC</w:t>
          </w:r>
          <w:r w:rsidR="000A6FD4">
            <w:rPr>
              <w:rFonts w:cs="Times New Roman"/>
              <w:smallCaps/>
              <w:color w:val="808080" w:themeColor="background1" w:themeShade="80"/>
              <w:sz w:val="13"/>
              <w:szCs w:val="13"/>
            </w:rPr>
            <w:t xml:space="preserve"> : </w:t>
          </w:r>
          <w:r>
            <w:rPr>
              <w:rFonts w:cs="Times New Roman"/>
              <w:smallCaps/>
              <w:color w:val="808080" w:themeColor="background1" w:themeShade="80"/>
              <w:sz w:val="13"/>
              <w:szCs w:val="13"/>
            </w:rPr>
            <w:t>Journal of Applied Linguistic and Studies of Cultural</w:t>
          </w:r>
          <w:r w:rsidR="00DC580C" w:rsidRPr="00D40B2A">
            <w:rPr>
              <w:rFonts w:cs="Times New Roman"/>
              <w:smallCaps/>
              <w:color w:val="808080" w:themeColor="background1" w:themeShade="80"/>
              <w:sz w:val="13"/>
              <w:szCs w:val="13"/>
            </w:rPr>
            <w:t xml:space="preserve">- </w:t>
          </w:r>
          <w:r w:rsidR="00D40B2A" w:rsidRPr="00D40B2A">
            <w:rPr>
              <w:rFonts w:cs="Times New Roman"/>
              <w:smallCaps/>
              <w:color w:val="808080" w:themeColor="background1" w:themeShade="80"/>
              <w:sz w:val="13"/>
              <w:szCs w:val="13"/>
            </w:rPr>
            <w:t xml:space="preserve">Vol. </w:t>
          </w:r>
          <w:r w:rsidR="00BE46FF">
            <w:rPr>
              <w:rFonts w:cs="Times New Roman"/>
              <w:smallCaps/>
              <w:color w:val="808080" w:themeColor="background1" w:themeShade="80"/>
              <w:sz w:val="13"/>
              <w:szCs w:val="13"/>
            </w:rPr>
            <w:t>01</w:t>
          </w:r>
          <w:r w:rsidR="00DC580C" w:rsidRPr="00D40B2A">
            <w:rPr>
              <w:rFonts w:cs="Times New Roman"/>
              <w:smallCaps/>
              <w:color w:val="808080" w:themeColor="background1" w:themeShade="80"/>
              <w:sz w:val="13"/>
              <w:szCs w:val="13"/>
            </w:rPr>
            <w:t xml:space="preserve"> </w:t>
          </w:r>
          <w:r w:rsidR="00BA73BB">
            <w:rPr>
              <w:rFonts w:cs="Times New Roman"/>
              <w:smallCaps/>
              <w:color w:val="808080" w:themeColor="background1" w:themeShade="80"/>
              <w:sz w:val="13"/>
              <w:szCs w:val="13"/>
            </w:rPr>
            <w:t xml:space="preserve"> Issue</w:t>
          </w:r>
          <w:r w:rsidR="0026012A">
            <w:rPr>
              <w:rFonts w:cs="Times New Roman"/>
              <w:smallCaps/>
              <w:color w:val="808080" w:themeColor="background1" w:themeShade="80"/>
              <w:sz w:val="13"/>
              <w:szCs w:val="13"/>
            </w:rPr>
            <w:t xml:space="preserve"> </w:t>
          </w:r>
          <w:r w:rsidR="00BE46FF">
            <w:rPr>
              <w:rFonts w:cs="Times New Roman"/>
              <w:smallCaps/>
              <w:color w:val="808080" w:themeColor="background1" w:themeShade="80"/>
              <w:sz w:val="13"/>
              <w:szCs w:val="13"/>
            </w:rPr>
            <w:t>01</w:t>
          </w:r>
          <w:r w:rsidR="00D40B2A" w:rsidRPr="00D40B2A">
            <w:rPr>
              <w:rFonts w:cs="Times New Roman"/>
              <w:smallCaps/>
              <w:color w:val="808080" w:themeColor="background1" w:themeShade="80"/>
              <w:sz w:val="13"/>
              <w:szCs w:val="13"/>
            </w:rPr>
            <w:t xml:space="preserve"> </w:t>
          </w:r>
          <w:r w:rsidR="00BE46FF">
            <w:rPr>
              <w:rFonts w:cs="Times New Roman"/>
              <w:smallCaps/>
              <w:color w:val="808080" w:themeColor="background1" w:themeShade="80"/>
              <w:sz w:val="13"/>
              <w:szCs w:val="13"/>
            </w:rPr>
            <w:t>2023</w:t>
          </w:r>
        </w:p>
      </w:tc>
    </w:tr>
    <w:tr w:rsidR="00DC580C" w:rsidRPr="00F94815" w14:paraId="37E2DEAB" w14:textId="77777777" w:rsidTr="00340F2E">
      <w:trPr>
        <w:trHeight w:val="143"/>
      </w:trPr>
      <w:tc>
        <w:tcPr>
          <w:tcW w:w="9950" w:type="dxa"/>
          <w:gridSpan w:val="3"/>
          <w:tcBorders>
            <w:top w:val="single" w:sz="4" w:space="0" w:color="auto"/>
          </w:tcBorders>
        </w:tcPr>
        <w:p w14:paraId="42C91978" w14:textId="41AAA407" w:rsidR="00DC580C" w:rsidRPr="00F94815" w:rsidRDefault="00614C96" w:rsidP="006776F7">
          <w:pPr>
            <w:pStyle w:val="Header"/>
            <w:jc w:val="center"/>
            <w:rPr>
              <w:rFonts w:cs="Times New Roman"/>
              <w:color w:val="808080" w:themeColor="background1" w:themeShade="80"/>
              <w:sz w:val="13"/>
            </w:rPr>
          </w:pPr>
          <w:r>
            <w:rPr>
              <w:rFonts w:ascii="Bookman Old Style" w:hAnsi="Bookman Old Style"/>
              <w:noProof/>
              <w:sz w:val="22"/>
              <w:szCs w:val="22"/>
            </w:rPr>
            <w:drawing>
              <wp:anchor distT="0" distB="0" distL="114300" distR="114300" simplePos="0" relativeHeight="251659264" behindDoc="1" locked="0" layoutInCell="1" allowOverlap="1" wp14:anchorId="18126E26" wp14:editId="4A637297">
                <wp:simplePos x="0" y="0"/>
                <wp:positionH relativeFrom="column">
                  <wp:posOffset>5559425</wp:posOffset>
                </wp:positionH>
                <wp:positionV relativeFrom="paragraph">
                  <wp:posOffset>101600</wp:posOffset>
                </wp:positionV>
                <wp:extent cx="694690" cy="98171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urnalThumbnail_en_US (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690" cy="981710"/>
                        </a:xfrm>
                        <a:prstGeom prst="rect">
                          <a:avLst/>
                        </a:prstGeom>
                      </pic:spPr>
                    </pic:pic>
                  </a:graphicData>
                </a:graphic>
                <wp14:sizeRelH relativeFrom="page">
                  <wp14:pctWidth>0</wp14:pctWidth>
                </wp14:sizeRelH>
                <wp14:sizeRelV relativeFrom="page">
                  <wp14:pctHeight>0</wp14:pctHeight>
                </wp14:sizeRelV>
              </wp:anchor>
            </w:drawing>
          </w:r>
        </w:p>
      </w:tc>
    </w:tr>
    <w:tr w:rsidR="006B4DCD" w14:paraId="6BC89C95" w14:textId="77777777" w:rsidTr="00340F2E">
      <w:trPr>
        <w:trHeight w:val="1124"/>
      </w:trPr>
      <w:tc>
        <w:tcPr>
          <w:tcW w:w="1078" w:type="dxa"/>
          <w:vAlign w:val="center"/>
        </w:tcPr>
        <w:p w14:paraId="15852A4E" w14:textId="734B62F0" w:rsidR="00DC580C" w:rsidRDefault="00A85F6E" w:rsidP="006776F7">
          <w:pPr>
            <w:pStyle w:val="Header"/>
            <w:jc w:val="center"/>
          </w:pPr>
          <w:r>
            <w:rPr>
              <w:noProof/>
            </w:rPr>
            <w:drawing>
              <wp:inline distT="0" distB="0" distL="0" distR="0" wp14:anchorId="2E1F74B2" wp14:editId="234EB0F9">
                <wp:extent cx="920750" cy="920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ahis Cendekia.png"/>
                        <pic:cNvPicPr/>
                      </pic:nvPicPr>
                      <pic:blipFill>
                        <a:blip r:embed="rId2">
                          <a:extLst>
                            <a:ext uri="{28A0092B-C50C-407E-A947-70E740481C1C}">
                              <a14:useLocalDpi xmlns:a14="http://schemas.microsoft.com/office/drawing/2010/main" val="0"/>
                            </a:ext>
                          </a:extLst>
                        </a:blip>
                        <a:stretch>
                          <a:fillRect/>
                        </a:stretch>
                      </pic:blipFill>
                      <pic:spPr>
                        <a:xfrm>
                          <a:off x="0" y="0"/>
                          <a:ext cx="920750" cy="920750"/>
                        </a:xfrm>
                        <a:prstGeom prst="rect">
                          <a:avLst/>
                        </a:prstGeom>
                      </pic:spPr>
                    </pic:pic>
                  </a:graphicData>
                </a:graphic>
              </wp:inline>
            </w:drawing>
          </w:r>
        </w:p>
      </w:tc>
      <w:tc>
        <w:tcPr>
          <w:tcW w:w="7430" w:type="dxa"/>
          <w:shd w:val="clear" w:color="auto" w:fill="D9D9D9" w:themeFill="background1" w:themeFillShade="D9"/>
          <w:vAlign w:val="center"/>
        </w:tcPr>
        <w:p w14:paraId="466D8064" w14:textId="7276E150" w:rsidR="00115936" w:rsidRPr="00614C96" w:rsidRDefault="00614C96" w:rsidP="007C05C6">
          <w:pPr>
            <w:pStyle w:val="Header"/>
            <w:spacing w:before="120" w:after="120"/>
            <w:jc w:val="center"/>
            <w:rPr>
              <w:rFonts w:ascii="Arial Black" w:hAnsi="Arial Black" w:cs="Times New Roman"/>
              <w:b/>
              <w:color w:val="1F4E79" w:themeColor="accent1" w:themeShade="80"/>
              <w:sz w:val="32"/>
              <w:szCs w:val="32"/>
            </w:rPr>
          </w:pPr>
          <w:r w:rsidRPr="00614C96">
            <w:rPr>
              <w:rFonts w:ascii="Arial Black" w:hAnsi="Arial Black" w:cs="Times New Roman"/>
              <w:b/>
              <w:color w:val="1F4E79" w:themeColor="accent1" w:themeShade="80"/>
              <w:sz w:val="32"/>
              <w:szCs w:val="32"/>
            </w:rPr>
            <w:t>JALC</w:t>
          </w:r>
        </w:p>
        <w:p w14:paraId="506BE0A1" w14:textId="44F08F5B" w:rsidR="007C05C6" w:rsidRPr="00A85F6E" w:rsidRDefault="00401BC9" w:rsidP="007C05C6">
          <w:pPr>
            <w:pStyle w:val="Header"/>
            <w:spacing w:before="120" w:after="120"/>
            <w:jc w:val="center"/>
            <w:rPr>
              <w:rFonts w:cs="Times New Roman"/>
              <w:b/>
              <w:sz w:val="28"/>
            </w:rPr>
          </w:pPr>
          <w:r>
            <w:rPr>
              <w:rFonts w:cs="Times New Roman"/>
              <w:b/>
              <w:sz w:val="28"/>
              <w:lang w:val="id-ID"/>
            </w:rPr>
            <w:t>J</w:t>
          </w:r>
          <w:proofErr w:type="spellStart"/>
          <w:r w:rsidR="00614C96">
            <w:rPr>
              <w:rFonts w:cs="Times New Roman"/>
              <w:b/>
              <w:sz w:val="28"/>
            </w:rPr>
            <w:t>ournal</w:t>
          </w:r>
          <w:proofErr w:type="spellEnd"/>
          <w:r w:rsidR="00614C96">
            <w:rPr>
              <w:rFonts w:cs="Times New Roman"/>
              <w:b/>
              <w:sz w:val="28"/>
            </w:rPr>
            <w:t xml:space="preserve"> of Applied Linguistic and Studies of Cultural</w:t>
          </w:r>
        </w:p>
        <w:p w14:paraId="5E537974" w14:textId="4B750B06" w:rsidR="00BA73BB" w:rsidRPr="00303ACB" w:rsidRDefault="00095071" w:rsidP="00BA73BB">
          <w:pPr>
            <w:pStyle w:val="Header"/>
            <w:spacing w:line="240" w:lineRule="auto"/>
            <w:jc w:val="center"/>
            <w:rPr>
              <w:rFonts w:cs="Times New Roman"/>
              <w:sz w:val="13"/>
            </w:rPr>
          </w:pPr>
          <w:hyperlink r:id="rId3" w:history="1">
            <w:r w:rsidR="00614C96" w:rsidRPr="00CF2CD2">
              <w:rPr>
                <w:rStyle w:val="Hyperlink"/>
              </w:rPr>
              <w:t>https://jurnal.rahiscendekiaindonesia.co.id/index.php/jalc</w:t>
            </w:r>
          </w:hyperlink>
          <w:r w:rsidR="00614C96">
            <w:t xml:space="preserve"> </w:t>
          </w:r>
        </w:p>
      </w:tc>
      <w:tc>
        <w:tcPr>
          <w:tcW w:w="1441" w:type="dxa"/>
          <w:vAlign w:val="center"/>
        </w:tcPr>
        <w:p w14:paraId="436744D6" w14:textId="208FA49B" w:rsidR="00DC580C" w:rsidRDefault="00DC580C" w:rsidP="006776F7">
          <w:pPr>
            <w:pStyle w:val="Header"/>
            <w:jc w:val="center"/>
          </w:pPr>
        </w:p>
      </w:tc>
    </w:tr>
    <w:tr w:rsidR="00DC580C" w14:paraId="52554E62" w14:textId="77777777" w:rsidTr="00340F2E">
      <w:trPr>
        <w:trHeight w:val="99"/>
      </w:trPr>
      <w:tc>
        <w:tcPr>
          <w:tcW w:w="9950" w:type="dxa"/>
          <w:gridSpan w:val="3"/>
          <w:tcBorders>
            <w:bottom w:val="thinThickSmallGap" w:sz="24" w:space="0" w:color="auto"/>
          </w:tcBorders>
        </w:tcPr>
        <w:p w14:paraId="0A2BEDFA" w14:textId="77777777" w:rsidR="00DC580C" w:rsidRPr="006421F8" w:rsidRDefault="00DC580C" w:rsidP="006776F7">
          <w:pPr>
            <w:pStyle w:val="Header"/>
            <w:rPr>
              <w:sz w:val="6"/>
            </w:rPr>
          </w:pPr>
        </w:p>
      </w:tc>
    </w:tr>
  </w:tbl>
  <w:p w14:paraId="43016F7D" w14:textId="1E1CBD8D" w:rsidR="00DC580C" w:rsidRDefault="00DC580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9FED5" w14:textId="5F7C5A74" w:rsidR="00D40B2A" w:rsidRPr="005D05EA" w:rsidRDefault="005D05EA" w:rsidP="005D05EA">
    <w:pPr>
      <w:pStyle w:val="Header"/>
      <w:jc w:val="center"/>
    </w:pPr>
    <w:proofErr w:type="gramStart"/>
    <w:r>
      <w:rPr>
        <w:rFonts w:cs="Times New Roman"/>
        <w:smallCaps/>
        <w:color w:val="808080" w:themeColor="background1" w:themeShade="80"/>
        <w:sz w:val="13"/>
        <w:szCs w:val="13"/>
      </w:rPr>
      <w:t>JALC :</w:t>
    </w:r>
    <w:proofErr w:type="gramEnd"/>
    <w:r>
      <w:rPr>
        <w:rFonts w:cs="Times New Roman"/>
        <w:smallCaps/>
        <w:color w:val="808080" w:themeColor="background1" w:themeShade="80"/>
        <w:sz w:val="13"/>
        <w:szCs w:val="13"/>
      </w:rPr>
      <w:t xml:space="preserve"> Journal of Applied Linguistic and Studies of Cultural</w:t>
    </w:r>
    <w:r w:rsidRPr="00D40B2A">
      <w:rPr>
        <w:rFonts w:cs="Times New Roman"/>
        <w:smallCaps/>
        <w:color w:val="808080" w:themeColor="background1" w:themeShade="80"/>
        <w:sz w:val="13"/>
        <w:szCs w:val="13"/>
      </w:rPr>
      <w:t xml:space="preserve">- Vol. </w:t>
    </w:r>
    <w:r>
      <w:rPr>
        <w:rFonts w:cs="Times New Roman"/>
        <w:smallCaps/>
        <w:color w:val="808080" w:themeColor="background1" w:themeShade="80"/>
        <w:sz w:val="13"/>
        <w:szCs w:val="13"/>
      </w:rPr>
      <w:t>01</w:t>
    </w:r>
    <w:r w:rsidRPr="00D40B2A">
      <w:rPr>
        <w:rFonts w:cs="Times New Roman"/>
        <w:smallCaps/>
        <w:color w:val="808080" w:themeColor="background1" w:themeShade="80"/>
        <w:sz w:val="13"/>
        <w:szCs w:val="13"/>
      </w:rPr>
      <w:t xml:space="preserve"> </w:t>
    </w:r>
    <w:r>
      <w:rPr>
        <w:rFonts w:cs="Times New Roman"/>
        <w:smallCaps/>
        <w:color w:val="808080" w:themeColor="background1" w:themeShade="80"/>
        <w:sz w:val="13"/>
        <w:szCs w:val="13"/>
      </w:rPr>
      <w:t xml:space="preserve"> Issue 01</w:t>
    </w:r>
    <w:r w:rsidRPr="00D40B2A">
      <w:rPr>
        <w:rFonts w:cs="Times New Roman"/>
        <w:smallCaps/>
        <w:color w:val="808080" w:themeColor="background1" w:themeShade="80"/>
        <w:sz w:val="13"/>
        <w:szCs w:val="13"/>
      </w:rPr>
      <w:t xml:space="preserve"> </w:t>
    </w:r>
    <w:r>
      <w:rPr>
        <w:rFonts w:cs="Times New Roman"/>
        <w:smallCaps/>
        <w:color w:val="808080" w:themeColor="background1" w:themeShade="80"/>
        <w:sz w:val="13"/>
        <w:szCs w:val="13"/>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13697"/>
    <w:multiLevelType w:val="hybridMultilevel"/>
    <w:tmpl w:val="21180194"/>
    <w:lvl w:ilvl="0" w:tplc="EB84D63A">
      <w:start w:val="1"/>
      <w:numFmt w:val="upperRoman"/>
      <w:lvlText w:val="%1."/>
      <w:lvlJc w:val="left"/>
      <w:pPr>
        <w:ind w:left="472" w:hanging="284"/>
        <w:jc w:val="left"/>
      </w:pPr>
      <w:rPr>
        <w:rFonts w:ascii="Times New Roman" w:eastAsia="Times New Roman" w:hAnsi="Times New Roman" w:cs="Times New Roman" w:hint="default"/>
        <w:b/>
        <w:bCs/>
        <w:spacing w:val="-16"/>
        <w:w w:val="100"/>
        <w:sz w:val="22"/>
        <w:szCs w:val="22"/>
        <w:lang w:val="en-US" w:eastAsia="en-US" w:bidi="ar-SA"/>
      </w:rPr>
    </w:lvl>
    <w:lvl w:ilvl="1" w:tplc="2F88D922">
      <w:numFmt w:val="bullet"/>
      <w:lvlText w:val="•"/>
      <w:lvlJc w:val="left"/>
      <w:pPr>
        <w:ind w:left="876" w:hanging="284"/>
      </w:pPr>
      <w:rPr>
        <w:rFonts w:hint="default"/>
        <w:lang w:val="en-US" w:eastAsia="en-US" w:bidi="ar-SA"/>
      </w:rPr>
    </w:lvl>
    <w:lvl w:ilvl="2" w:tplc="6B5AB890">
      <w:numFmt w:val="bullet"/>
      <w:lvlText w:val="•"/>
      <w:lvlJc w:val="left"/>
      <w:pPr>
        <w:ind w:left="1273" w:hanging="284"/>
      </w:pPr>
      <w:rPr>
        <w:rFonts w:hint="default"/>
        <w:lang w:val="en-US" w:eastAsia="en-US" w:bidi="ar-SA"/>
      </w:rPr>
    </w:lvl>
    <w:lvl w:ilvl="3" w:tplc="04ACBE58">
      <w:numFmt w:val="bullet"/>
      <w:lvlText w:val="•"/>
      <w:lvlJc w:val="left"/>
      <w:pPr>
        <w:ind w:left="1670" w:hanging="284"/>
      </w:pPr>
      <w:rPr>
        <w:rFonts w:hint="default"/>
        <w:lang w:val="en-US" w:eastAsia="en-US" w:bidi="ar-SA"/>
      </w:rPr>
    </w:lvl>
    <w:lvl w:ilvl="4" w:tplc="EA4C1D82">
      <w:numFmt w:val="bullet"/>
      <w:lvlText w:val="•"/>
      <w:lvlJc w:val="left"/>
      <w:pPr>
        <w:ind w:left="2067" w:hanging="284"/>
      </w:pPr>
      <w:rPr>
        <w:rFonts w:hint="default"/>
        <w:lang w:val="en-US" w:eastAsia="en-US" w:bidi="ar-SA"/>
      </w:rPr>
    </w:lvl>
    <w:lvl w:ilvl="5" w:tplc="4DA0589A">
      <w:numFmt w:val="bullet"/>
      <w:lvlText w:val="•"/>
      <w:lvlJc w:val="left"/>
      <w:pPr>
        <w:ind w:left="2464" w:hanging="284"/>
      </w:pPr>
      <w:rPr>
        <w:rFonts w:hint="default"/>
        <w:lang w:val="en-US" w:eastAsia="en-US" w:bidi="ar-SA"/>
      </w:rPr>
    </w:lvl>
    <w:lvl w:ilvl="6" w:tplc="6F34A37E">
      <w:numFmt w:val="bullet"/>
      <w:lvlText w:val="•"/>
      <w:lvlJc w:val="left"/>
      <w:pPr>
        <w:ind w:left="2861" w:hanging="284"/>
      </w:pPr>
      <w:rPr>
        <w:rFonts w:hint="default"/>
        <w:lang w:val="en-US" w:eastAsia="en-US" w:bidi="ar-SA"/>
      </w:rPr>
    </w:lvl>
    <w:lvl w:ilvl="7" w:tplc="C76E3A3E">
      <w:numFmt w:val="bullet"/>
      <w:lvlText w:val="•"/>
      <w:lvlJc w:val="left"/>
      <w:pPr>
        <w:ind w:left="3258" w:hanging="284"/>
      </w:pPr>
      <w:rPr>
        <w:rFonts w:hint="default"/>
        <w:lang w:val="en-US" w:eastAsia="en-US" w:bidi="ar-SA"/>
      </w:rPr>
    </w:lvl>
    <w:lvl w:ilvl="8" w:tplc="EB0E32D8">
      <w:numFmt w:val="bullet"/>
      <w:lvlText w:val="•"/>
      <w:lvlJc w:val="left"/>
      <w:pPr>
        <w:ind w:left="3655" w:hanging="284"/>
      </w:pPr>
      <w:rPr>
        <w:rFonts w:hint="default"/>
        <w:lang w:val="en-US" w:eastAsia="en-US" w:bidi="ar-SA"/>
      </w:rPr>
    </w:lvl>
  </w:abstractNum>
  <w:abstractNum w:abstractNumId="1">
    <w:nsid w:val="15593286"/>
    <w:multiLevelType w:val="multilevel"/>
    <w:tmpl w:val="B19641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5AE60BD"/>
    <w:multiLevelType w:val="hybridMultilevel"/>
    <w:tmpl w:val="D83E5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94629BF"/>
    <w:multiLevelType w:val="hybridMultilevel"/>
    <w:tmpl w:val="87101352"/>
    <w:lvl w:ilvl="0" w:tplc="B6242C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96077EC"/>
    <w:multiLevelType w:val="multilevel"/>
    <w:tmpl w:val="97366C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9BB16B7"/>
    <w:multiLevelType w:val="hybridMultilevel"/>
    <w:tmpl w:val="3D705158"/>
    <w:lvl w:ilvl="0" w:tplc="249CF53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2C3A7972"/>
    <w:multiLevelType w:val="multilevel"/>
    <w:tmpl w:val="146A9E4E"/>
    <w:lvl w:ilvl="0">
      <w:start w:val="1"/>
      <w:numFmt w:val="decimal"/>
      <w:pStyle w:val="Heading1"/>
      <w:lvlText w:val="%1."/>
      <w:lvlJc w:val="left"/>
      <w:pPr>
        <w:ind w:left="360" w:hanging="360"/>
      </w:pPr>
    </w:lvl>
    <w:lvl w:ilvl="1">
      <w:start w:val="1"/>
      <w:numFmt w:val="decimal"/>
      <w:pStyle w:val="Heading2"/>
      <w:lvlText w:val="%1.%2."/>
      <w:lvlJc w:val="left"/>
      <w:pPr>
        <w:ind w:left="574"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E37542A"/>
    <w:multiLevelType w:val="hybridMultilevel"/>
    <w:tmpl w:val="A2341D1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4592989"/>
    <w:multiLevelType w:val="hybridMultilevel"/>
    <w:tmpl w:val="499A30C4"/>
    <w:lvl w:ilvl="0" w:tplc="236654EC">
      <w:start w:val="5"/>
      <w:numFmt w:val="bullet"/>
      <w:lvlText w:val=""/>
      <w:lvlJc w:val="left"/>
      <w:pPr>
        <w:ind w:left="720" w:hanging="360"/>
      </w:pPr>
      <w:rPr>
        <w:rFonts w:ascii="Symbol" w:eastAsiaTheme="minorHAnsi" w:hAnsi="Symbol" w:cstheme="minorBidi" w:hint="default"/>
        <w:sz w:val="16"/>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nsid w:val="55845DF2"/>
    <w:multiLevelType w:val="multilevel"/>
    <w:tmpl w:val="4D0AE0B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1177B5A"/>
    <w:multiLevelType w:val="multilevel"/>
    <w:tmpl w:val="A8601D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1A41209"/>
    <w:multiLevelType w:val="hybridMultilevel"/>
    <w:tmpl w:val="167CF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8B570B"/>
    <w:multiLevelType w:val="hybridMultilevel"/>
    <w:tmpl w:val="3474D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992AE1"/>
    <w:multiLevelType w:val="hybridMultilevel"/>
    <w:tmpl w:val="79E4805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CF70FCA"/>
    <w:multiLevelType w:val="hybridMultilevel"/>
    <w:tmpl w:val="8A8C81F6"/>
    <w:lvl w:ilvl="0" w:tplc="3B9E6C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E7C6D46"/>
    <w:multiLevelType w:val="hybridMultilevel"/>
    <w:tmpl w:val="0A9EB0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249325B"/>
    <w:multiLevelType w:val="hybridMultilevel"/>
    <w:tmpl w:val="0DB07E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2"/>
  </w:num>
  <w:num w:numId="4">
    <w:abstractNumId w:val="4"/>
  </w:num>
  <w:num w:numId="5">
    <w:abstractNumId w:val="1"/>
  </w:num>
  <w:num w:numId="6">
    <w:abstractNumId w:val="6"/>
  </w:num>
  <w:num w:numId="7">
    <w:abstractNumId w:val="10"/>
  </w:num>
  <w:num w:numId="8">
    <w:abstractNumId w:val="8"/>
  </w:num>
  <w:num w:numId="9">
    <w:abstractNumId w:val="2"/>
  </w:num>
  <w:num w:numId="10">
    <w:abstractNumId w:val="15"/>
  </w:num>
  <w:num w:numId="11">
    <w:abstractNumId w:val="6"/>
  </w:num>
  <w:num w:numId="12">
    <w:abstractNumId w:val="3"/>
  </w:num>
  <w:num w:numId="13">
    <w:abstractNumId w:val="13"/>
  </w:num>
  <w:num w:numId="14">
    <w:abstractNumId w:val="7"/>
  </w:num>
  <w:num w:numId="15">
    <w:abstractNumId w:val="14"/>
  </w:num>
  <w:num w:numId="16">
    <w:abstractNumId w:val="0"/>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LC0tDAztTQzNbU0MbFU0lEKTi0uzszPAykwqQUAq1vaZywAAAA="/>
  </w:docVars>
  <w:rsids>
    <w:rsidRoot w:val="00F94815"/>
    <w:rsid w:val="00001D06"/>
    <w:rsid w:val="000068BB"/>
    <w:rsid w:val="00007316"/>
    <w:rsid w:val="000119AA"/>
    <w:rsid w:val="000216ED"/>
    <w:rsid w:val="00032C0D"/>
    <w:rsid w:val="00035BCD"/>
    <w:rsid w:val="00037C9B"/>
    <w:rsid w:val="00041CF1"/>
    <w:rsid w:val="00052457"/>
    <w:rsid w:val="000579B9"/>
    <w:rsid w:val="00084DA2"/>
    <w:rsid w:val="00087FE6"/>
    <w:rsid w:val="00091CA6"/>
    <w:rsid w:val="00093CFF"/>
    <w:rsid w:val="00094FEF"/>
    <w:rsid w:val="00095071"/>
    <w:rsid w:val="0009542E"/>
    <w:rsid w:val="00096FCB"/>
    <w:rsid w:val="000A0D29"/>
    <w:rsid w:val="000A38D4"/>
    <w:rsid w:val="000A6FD4"/>
    <w:rsid w:val="000B62B1"/>
    <w:rsid w:val="000B74FA"/>
    <w:rsid w:val="000C3B27"/>
    <w:rsid w:val="000E0258"/>
    <w:rsid w:val="000E5933"/>
    <w:rsid w:val="000E6855"/>
    <w:rsid w:val="000F0688"/>
    <w:rsid w:val="000F5F49"/>
    <w:rsid w:val="00112A22"/>
    <w:rsid w:val="00115936"/>
    <w:rsid w:val="00135A89"/>
    <w:rsid w:val="0014113F"/>
    <w:rsid w:val="001415BD"/>
    <w:rsid w:val="001702B9"/>
    <w:rsid w:val="001767BD"/>
    <w:rsid w:val="00191C2F"/>
    <w:rsid w:val="00192B80"/>
    <w:rsid w:val="00193642"/>
    <w:rsid w:val="00196223"/>
    <w:rsid w:val="001A0587"/>
    <w:rsid w:val="001A52A2"/>
    <w:rsid w:val="001D3E1E"/>
    <w:rsid w:val="001D48E5"/>
    <w:rsid w:val="001E15B6"/>
    <w:rsid w:val="001F6096"/>
    <w:rsid w:val="0020371F"/>
    <w:rsid w:val="0020458C"/>
    <w:rsid w:val="002066AC"/>
    <w:rsid w:val="00211D3C"/>
    <w:rsid w:val="002122FF"/>
    <w:rsid w:val="00233B50"/>
    <w:rsid w:val="00247C7B"/>
    <w:rsid w:val="00252FF6"/>
    <w:rsid w:val="0026012A"/>
    <w:rsid w:val="00270483"/>
    <w:rsid w:val="00271758"/>
    <w:rsid w:val="00272DC6"/>
    <w:rsid w:val="00282CB7"/>
    <w:rsid w:val="002932F8"/>
    <w:rsid w:val="002948C5"/>
    <w:rsid w:val="00296957"/>
    <w:rsid w:val="002D048B"/>
    <w:rsid w:val="002D0629"/>
    <w:rsid w:val="002F6156"/>
    <w:rsid w:val="00303ACB"/>
    <w:rsid w:val="00313D5F"/>
    <w:rsid w:val="00321C9B"/>
    <w:rsid w:val="00325552"/>
    <w:rsid w:val="00340F2E"/>
    <w:rsid w:val="00345B26"/>
    <w:rsid w:val="00350EEE"/>
    <w:rsid w:val="00352BD6"/>
    <w:rsid w:val="00356858"/>
    <w:rsid w:val="00360D4D"/>
    <w:rsid w:val="00376A9F"/>
    <w:rsid w:val="003A0B3F"/>
    <w:rsid w:val="003A2D63"/>
    <w:rsid w:val="003B0FB3"/>
    <w:rsid w:val="003C494E"/>
    <w:rsid w:val="003D30B5"/>
    <w:rsid w:val="003E1D17"/>
    <w:rsid w:val="003E3FE8"/>
    <w:rsid w:val="003E43EF"/>
    <w:rsid w:val="003F3F13"/>
    <w:rsid w:val="003F42CA"/>
    <w:rsid w:val="00401BC9"/>
    <w:rsid w:val="00405CA9"/>
    <w:rsid w:val="00413AF5"/>
    <w:rsid w:val="004143C8"/>
    <w:rsid w:val="00415A10"/>
    <w:rsid w:val="0042365F"/>
    <w:rsid w:val="004324D8"/>
    <w:rsid w:val="00443F06"/>
    <w:rsid w:val="004527D9"/>
    <w:rsid w:val="00460170"/>
    <w:rsid w:val="00460C90"/>
    <w:rsid w:val="004731A8"/>
    <w:rsid w:val="00473ACD"/>
    <w:rsid w:val="00484E4D"/>
    <w:rsid w:val="00487513"/>
    <w:rsid w:val="004C3CFE"/>
    <w:rsid w:val="004D23AC"/>
    <w:rsid w:val="004D5B13"/>
    <w:rsid w:val="004E0E80"/>
    <w:rsid w:val="004E230E"/>
    <w:rsid w:val="004E2C2D"/>
    <w:rsid w:val="004E2DD5"/>
    <w:rsid w:val="004E6AF5"/>
    <w:rsid w:val="004F2BDA"/>
    <w:rsid w:val="004F3DCD"/>
    <w:rsid w:val="004F6ED8"/>
    <w:rsid w:val="0050012F"/>
    <w:rsid w:val="00506ECF"/>
    <w:rsid w:val="005132DB"/>
    <w:rsid w:val="005228A2"/>
    <w:rsid w:val="00536FA4"/>
    <w:rsid w:val="00556750"/>
    <w:rsid w:val="00567934"/>
    <w:rsid w:val="0058323F"/>
    <w:rsid w:val="00596CB5"/>
    <w:rsid w:val="005A169F"/>
    <w:rsid w:val="005A3270"/>
    <w:rsid w:val="005A6A21"/>
    <w:rsid w:val="005A7DBC"/>
    <w:rsid w:val="005C1634"/>
    <w:rsid w:val="005C25B0"/>
    <w:rsid w:val="005C75BA"/>
    <w:rsid w:val="005D05EA"/>
    <w:rsid w:val="005D3AF1"/>
    <w:rsid w:val="005D4A61"/>
    <w:rsid w:val="005D6978"/>
    <w:rsid w:val="005F10AB"/>
    <w:rsid w:val="00611097"/>
    <w:rsid w:val="00612A25"/>
    <w:rsid w:val="006142C8"/>
    <w:rsid w:val="00614C96"/>
    <w:rsid w:val="00631E70"/>
    <w:rsid w:val="006328B2"/>
    <w:rsid w:val="00637111"/>
    <w:rsid w:val="006421F8"/>
    <w:rsid w:val="00646F74"/>
    <w:rsid w:val="0065010A"/>
    <w:rsid w:val="00653CA0"/>
    <w:rsid w:val="00657049"/>
    <w:rsid w:val="0067432D"/>
    <w:rsid w:val="00677457"/>
    <w:rsid w:val="00682689"/>
    <w:rsid w:val="00683A6E"/>
    <w:rsid w:val="00684667"/>
    <w:rsid w:val="00686084"/>
    <w:rsid w:val="006908BA"/>
    <w:rsid w:val="00696EF2"/>
    <w:rsid w:val="006B1889"/>
    <w:rsid w:val="006B4DCD"/>
    <w:rsid w:val="006C0C2F"/>
    <w:rsid w:val="006C21AE"/>
    <w:rsid w:val="006D721A"/>
    <w:rsid w:val="006E2E07"/>
    <w:rsid w:val="006E4F8F"/>
    <w:rsid w:val="006E5162"/>
    <w:rsid w:val="006F1EB9"/>
    <w:rsid w:val="006F1F37"/>
    <w:rsid w:val="00702594"/>
    <w:rsid w:val="00707981"/>
    <w:rsid w:val="007220CD"/>
    <w:rsid w:val="007239B9"/>
    <w:rsid w:val="00730CCA"/>
    <w:rsid w:val="00733128"/>
    <w:rsid w:val="0074149A"/>
    <w:rsid w:val="0074171C"/>
    <w:rsid w:val="00750DF5"/>
    <w:rsid w:val="00754AA5"/>
    <w:rsid w:val="00755940"/>
    <w:rsid w:val="00756B91"/>
    <w:rsid w:val="0076696C"/>
    <w:rsid w:val="00767746"/>
    <w:rsid w:val="0078183B"/>
    <w:rsid w:val="0079726A"/>
    <w:rsid w:val="007A129A"/>
    <w:rsid w:val="007B7032"/>
    <w:rsid w:val="007C05C6"/>
    <w:rsid w:val="007C1C74"/>
    <w:rsid w:val="007C4065"/>
    <w:rsid w:val="007D4FDD"/>
    <w:rsid w:val="007D7E58"/>
    <w:rsid w:val="007E0F1D"/>
    <w:rsid w:val="007F28C6"/>
    <w:rsid w:val="007F3B5E"/>
    <w:rsid w:val="007F55A2"/>
    <w:rsid w:val="0080056D"/>
    <w:rsid w:val="00814069"/>
    <w:rsid w:val="0081737A"/>
    <w:rsid w:val="008223ED"/>
    <w:rsid w:val="0082656F"/>
    <w:rsid w:val="00836C54"/>
    <w:rsid w:val="00863B5B"/>
    <w:rsid w:val="0086771B"/>
    <w:rsid w:val="00887C21"/>
    <w:rsid w:val="00896B45"/>
    <w:rsid w:val="008A4BCE"/>
    <w:rsid w:val="008B12AA"/>
    <w:rsid w:val="008B5272"/>
    <w:rsid w:val="008C33BB"/>
    <w:rsid w:val="008D78AC"/>
    <w:rsid w:val="008E1D5C"/>
    <w:rsid w:val="008E38DA"/>
    <w:rsid w:val="008E7F02"/>
    <w:rsid w:val="008F29CA"/>
    <w:rsid w:val="008F3863"/>
    <w:rsid w:val="009045A4"/>
    <w:rsid w:val="00912080"/>
    <w:rsid w:val="009144F5"/>
    <w:rsid w:val="009154A4"/>
    <w:rsid w:val="00915C01"/>
    <w:rsid w:val="00926D08"/>
    <w:rsid w:val="00930770"/>
    <w:rsid w:val="00934CA6"/>
    <w:rsid w:val="00956ED4"/>
    <w:rsid w:val="00964669"/>
    <w:rsid w:val="00964B9F"/>
    <w:rsid w:val="00981DEE"/>
    <w:rsid w:val="00986577"/>
    <w:rsid w:val="009927D5"/>
    <w:rsid w:val="009A20B8"/>
    <w:rsid w:val="009A3CD5"/>
    <w:rsid w:val="009B2215"/>
    <w:rsid w:val="009C2F97"/>
    <w:rsid w:val="009C3F8F"/>
    <w:rsid w:val="009F065A"/>
    <w:rsid w:val="009F29DB"/>
    <w:rsid w:val="009F6DCC"/>
    <w:rsid w:val="00A144A9"/>
    <w:rsid w:val="00A2350F"/>
    <w:rsid w:val="00A26AE5"/>
    <w:rsid w:val="00A464FB"/>
    <w:rsid w:val="00A81279"/>
    <w:rsid w:val="00A83A66"/>
    <w:rsid w:val="00A85F6E"/>
    <w:rsid w:val="00A8713D"/>
    <w:rsid w:val="00A959D8"/>
    <w:rsid w:val="00AC4A5C"/>
    <w:rsid w:val="00AD2855"/>
    <w:rsid w:val="00AF349B"/>
    <w:rsid w:val="00B05173"/>
    <w:rsid w:val="00B05A05"/>
    <w:rsid w:val="00B16517"/>
    <w:rsid w:val="00B17DDB"/>
    <w:rsid w:val="00B17EF5"/>
    <w:rsid w:val="00B275B5"/>
    <w:rsid w:val="00B5061E"/>
    <w:rsid w:val="00B61054"/>
    <w:rsid w:val="00B92F5A"/>
    <w:rsid w:val="00B96120"/>
    <w:rsid w:val="00BA1DFD"/>
    <w:rsid w:val="00BA4BCE"/>
    <w:rsid w:val="00BA5793"/>
    <w:rsid w:val="00BA73BB"/>
    <w:rsid w:val="00BB0E5C"/>
    <w:rsid w:val="00BB2D01"/>
    <w:rsid w:val="00BB6ECE"/>
    <w:rsid w:val="00BE46FF"/>
    <w:rsid w:val="00BF7763"/>
    <w:rsid w:val="00C0776A"/>
    <w:rsid w:val="00C113CF"/>
    <w:rsid w:val="00C25149"/>
    <w:rsid w:val="00C318F3"/>
    <w:rsid w:val="00C35F46"/>
    <w:rsid w:val="00C37BEE"/>
    <w:rsid w:val="00C43E9A"/>
    <w:rsid w:val="00C479BD"/>
    <w:rsid w:val="00C56E09"/>
    <w:rsid w:val="00C61DEB"/>
    <w:rsid w:val="00C8296D"/>
    <w:rsid w:val="00C86276"/>
    <w:rsid w:val="00C94772"/>
    <w:rsid w:val="00C95005"/>
    <w:rsid w:val="00CA736F"/>
    <w:rsid w:val="00CC0032"/>
    <w:rsid w:val="00CC44A0"/>
    <w:rsid w:val="00CD43E7"/>
    <w:rsid w:val="00CD73D6"/>
    <w:rsid w:val="00CE1E23"/>
    <w:rsid w:val="00CE415E"/>
    <w:rsid w:val="00D3744C"/>
    <w:rsid w:val="00D40B2A"/>
    <w:rsid w:val="00D55421"/>
    <w:rsid w:val="00D6056B"/>
    <w:rsid w:val="00D704EE"/>
    <w:rsid w:val="00D86494"/>
    <w:rsid w:val="00D864A7"/>
    <w:rsid w:val="00D942CF"/>
    <w:rsid w:val="00D96B0B"/>
    <w:rsid w:val="00D96CA2"/>
    <w:rsid w:val="00D97477"/>
    <w:rsid w:val="00DB4882"/>
    <w:rsid w:val="00DC2E1D"/>
    <w:rsid w:val="00DC580C"/>
    <w:rsid w:val="00DC7270"/>
    <w:rsid w:val="00DD130D"/>
    <w:rsid w:val="00DD237A"/>
    <w:rsid w:val="00DE2EF3"/>
    <w:rsid w:val="00E01349"/>
    <w:rsid w:val="00E113ED"/>
    <w:rsid w:val="00E222B2"/>
    <w:rsid w:val="00E330F3"/>
    <w:rsid w:val="00E336C8"/>
    <w:rsid w:val="00E37D34"/>
    <w:rsid w:val="00E41749"/>
    <w:rsid w:val="00E42496"/>
    <w:rsid w:val="00E43FDA"/>
    <w:rsid w:val="00E553D8"/>
    <w:rsid w:val="00E74861"/>
    <w:rsid w:val="00E755FE"/>
    <w:rsid w:val="00E911C4"/>
    <w:rsid w:val="00E97266"/>
    <w:rsid w:val="00EA07A3"/>
    <w:rsid w:val="00EA3C9D"/>
    <w:rsid w:val="00EB0A78"/>
    <w:rsid w:val="00EB21A8"/>
    <w:rsid w:val="00EB77BA"/>
    <w:rsid w:val="00EC3CB4"/>
    <w:rsid w:val="00ED0CAC"/>
    <w:rsid w:val="00ED6807"/>
    <w:rsid w:val="00EE34F8"/>
    <w:rsid w:val="00EF1078"/>
    <w:rsid w:val="00F13164"/>
    <w:rsid w:val="00F30299"/>
    <w:rsid w:val="00F434DB"/>
    <w:rsid w:val="00F4645E"/>
    <w:rsid w:val="00F673E4"/>
    <w:rsid w:val="00F81452"/>
    <w:rsid w:val="00F94815"/>
    <w:rsid w:val="00FA3195"/>
    <w:rsid w:val="00FB6305"/>
    <w:rsid w:val="00FD2B82"/>
    <w:rsid w:val="00FD3E22"/>
    <w:rsid w:val="00FD6961"/>
    <w:rsid w:val="00FE1216"/>
    <w:rsid w:val="00FF15FD"/>
    <w:rsid w:val="00FF2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62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C9B"/>
    <w:pPr>
      <w:spacing w:line="276" w:lineRule="auto"/>
      <w:jc w:val="both"/>
    </w:pPr>
    <w:rPr>
      <w:rFonts w:ascii="Times New Roman" w:hAnsi="Times New Roman"/>
      <w:sz w:val="18"/>
    </w:rPr>
  </w:style>
  <w:style w:type="paragraph" w:styleId="Heading1">
    <w:name w:val="heading 1"/>
    <w:basedOn w:val="Normal"/>
    <w:next w:val="Normal"/>
    <w:link w:val="Heading1Char"/>
    <w:uiPriority w:val="9"/>
    <w:qFormat/>
    <w:rsid w:val="003F3F13"/>
    <w:pPr>
      <w:keepNext/>
      <w:keepLines/>
      <w:numPr>
        <w:numId w:val="6"/>
      </w:numPr>
      <w:spacing w:before="240" w:after="240"/>
      <w:jc w:val="left"/>
      <w:outlineLvl w:val="0"/>
    </w:pPr>
    <w:rPr>
      <w:rFonts w:eastAsiaTheme="majorEastAsia" w:cstheme="majorBidi"/>
      <w:b/>
      <w:bCs/>
      <w:sz w:val="21"/>
      <w:szCs w:val="32"/>
      <w:lang w:val="id-ID"/>
    </w:rPr>
  </w:style>
  <w:style w:type="paragraph" w:styleId="Heading2">
    <w:name w:val="heading 2"/>
    <w:basedOn w:val="Heading1"/>
    <w:next w:val="Normal"/>
    <w:link w:val="Heading2Char"/>
    <w:uiPriority w:val="9"/>
    <w:unhideWhenUsed/>
    <w:qFormat/>
    <w:rsid w:val="004527D9"/>
    <w:pPr>
      <w:numPr>
        <w:ilvl w:val="1"/>
      </w:numPr>
      <w:spacing w:before="120" w:after="120"/>
      <w:ind w:left="567" w:hanging="567"/>
      <w:outlineLvl w:val="1"/>
    </w:pPr>
    <w:rPr>
      <w:bCs w:val="0"/>
      <w:i/>
      <w:iCs/>
      <w:sz w:val="20"/>
      <w:szCs w:val="26"/>
    </w:rPr>
  </w:style>
  <w:style w:type="paragraph" w:styleId="Heading3">
    <w:name w:val="heading 3"/>
    <w:basedOn w:val="Heading2"/>
    <w:next w:val="Normal"/>
    <w:link w:val="Heading3Char"/>
    <w:uiPriority w:val="9"/>
    <w:unhideWhenUsed/>
    <w:qFormat/>
    <w:rsid w:val="004527D9"/>
    <w:pPr>
      <w:numPr>
        <w:ilvl w:val="2"/>
      </w:numPr>
      <w:ind w:left="720" w:hanging="720"/>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815"/>
    <w:pPr>
      <w:tabs>
        <w:tab w:val="center" w:pos="4680"/>
        <w:tab w:val="right" w:pos="9360"/>
      </w:tabs>
    </w:pPr>
  </w:style>
  <w:style w:type="character" w:customStyle="1" w:styleId="HeaderChar">
    <w:name w:val="Header Char"/>
    <w:basedOn w:val="DefaultParagraphFont"/>
    <w:link w:val="Header"/>
    <w:uiPriority w:val="99"/>
    <w:rsid w:val="00F94815"/>
  </w:style>
  <w:style w:type="paragraph" w:styleId="Footer">
    <w:name w:val="footer"/>
    <w:basedOn w:val="Normal"/>
    <w:link w:val="FooterChar"/>
    <w:uiPriority w:val="99"/>
    <w:unhideWhenUsed/>
    <w:rsid w:val="00F94815"/>
    <w:pPr>
      <w:tabs>
        <w:tab w:val="center" w:pos="4680"/>
        <w:tab w:val="right" w:pos="9360"/>
      </w:tabs>
    </w:pPr>
  </w:style>
  <w:style w:type="character" w:customStyle="1" w:styleId="FooterChar">
    <w:name w:val="Footer Char"/>
    <w:basedOn w:val="DefaultParagraphFont"/>
    <w:link w:val="Footer"/>
    <w:uiPriority w:val="99"/>
    <w:rsid w:val="00F94815"/>
  </w:style>
  <w:style w:type="table" w:styleId="TableGrid">
    <w:name w:val="Table Grid"/>
    <w:basedOn w:val="TableNormal"/>
    <w:uiPriority w:val="59"/>
    <w:rsid w:val="00F948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421F8"/>
    <w:rPr>
      <w:color w:val="0563C1" w:themeColor="hyperlink"/>
      <w:u w:val="single"/>
    </w:rPr>
  </w:style>
  <w:style w:type="paragraph" w:styleId="Title">
    <w:name w:val="Title"/>
    <w:basedOn w:val="Normal"/>
    <w:next w:val="Normal"/>
    <w:link w:val="TitleChar"/>
    <w:uiPriority w:val="10"/>
    <w:qFormat/>
    <w:rsid w:val="00112A22"/>
    <w:pPr>
      <w:spacing w:before="120" w:after="120"/>
      <w:contextualSpacing/>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112A22"/>
    <w:rPr>
      <w:rFonts w:ascii="Times New Roman" w:eastAsiaTheme="majorEastAsia" w:hAnsi="Times New Roman" w:cstheme="majorBidi"/>
      <w:spacing w:val="-10"/>
      <w:kern w:val="28"/>
      <w:sz w:val="32"/>
      <w:szCs w:val="56"/>
    </w:rPr>
  </w:style>
  <w:style w:type="paragraph" w:customStyle="1" w:styleId="Author">
    <w:name w:val="Author"/>
    <w:basedOn w:val="Normal"/>
    <w:next w:val="Normal"/>
    <w:qFormat/>
    <w:rsid w:val="00DC580C"/>
    <w:pPr>
      <w:spacing w:before="120" w:after="120"/>
    </w:pPr>
    <w:rPr>
      <w:rFonts w:cs="Times New Roman"/>
      <w:i/>
      <w:sz w:val="24"/>
    </w:rPr>
  </w:style>
  <w:style w:type="paragraph" w:customStyle="1" w:styleId="Affiliation">
    <w:name w:val="Affiliation"/>
    <w:basedOn w:val="Normal"/>
    <w:next w:val="Normal"/>
    <w:qFormat/>
    <w:rsid w:val="00DC580C"/>
    <w:rPr>
      <w:i/>
      <w:sz w:val="16"/>
      <w:szCs w:val="18"/>
    </w:rPr>
  </w:style>
  <w:style w:type="paragraph" w:customStyle="1" w:styleId="Abstract">
    <w:name w:val="Abstract"/>
    <w:basedOn w:val="Normal"/>
    <w:next w:val="Normal"/>
    <w:qFormat/>
    <w:rsid w:val="00E41749"/>
    <w:pPr>
      <w:spacing w:before="120" w:after="120"/>
      <w:jc w:val="left"/>
    </w:pPr>
    <w:rPr>
      <w:sz w:val="15"/>
    </w:rPr>
  </w:style>
  <w:style w:type="character" w:customStyle="1" w:styleId="Heading1Char">
    <w:name w:val="Heading 1 Char"/>
    <w:basedOn w:val="DefaultParagraphFont"/>
    <w:link w:val="Heading1"/>
    <w:uiPriority w:val="9"/>
    <w:rsid w:val="003F3F13"/>
    <w:rPr>
      <w:rFonts w:ascii="Times New Roman" w:eastAsiaTheme="majorEastAsia" w:hAnsi="Times New Roman" w:cstheme="majorBidi"/>
      <w:b/>
      <w:bCs/>
      <w:sz w:val="21"/>
      <w:szCs w:val="32"/>
      <w:lang w:val="id-ID"/>
    </w:rPr>
  </w:style>
  <w:style w:type="character" w:customStyle="1" w:styleId="Heading2Char">
    <w:name w:val="Heading 2 Char"/>
    <w:basedOn w:val="DefaultParagraphFont"/>
    <w:link w:val="Heading2"/>
    <w:uiPriority w:val="9"/>
    <w:rsid w:val="004527D9"/>
    <w:rPr>
      <w:rFonts w:ascii="Times New Roman" w:eastAsiaTheme="majorEastAsia" w:hAnsi="Times New Roman" w:cstheme="majorBidi"/>
      <w:b/>
      <w:i/>
      <w:iCs/>
      <w:sz w:val="20"/>
      <w:szCs w:val="26"/>
      <w:lang w:val="id-ID"/>
    </w:rPr>
  </w:style>
  <w:style w:type="character" w:customStyle="1" w:styleId="Heading3Char">
    <w:name w:val="Heading 3 Char"/>
    <w:basedOn w:val="DefaultParagraphFont"/>
    <w:link w:val="Heading3"/>
    <w:uiPriority w:val="9"/>
    <w:rsid w:val="004527D9"/>
    <w:rPr>
      <w:rFonts w:ascii="Times New Roman" w:eastAsiaTheme="majorEastAsia" w:hAnsi="Times New Roman" w:cstheme="majorBidi"/>
      <w:i/>
      <w:iCs/>
      <w:sz w:val="20"/>
      <w:szCs w:val="26"/>
      <w:lang w:val="id-ID"/>
    </w:rPr>
  </w:style>
  <w:style w:type="paragraph" w:customStyle="1" w:styleId="Els-equation">
    <w:name w:val="Els-equation"/>
    <w:next w:val="Normal"/>
    <w:rsid w:val="00B05A05"/>
    <w:pPr>
      <w:widowControl w:val="0"/>
      <w:tabs>
        <w:tab w:val="right" w:pos="4320"/>
        <w:tab w:val="right" w:pos="9120"/>
      </w:tabs>
      <w:spacing w:before="230" w:after="230" w:line="360" w:lineRule="auto"/>
    </w:pPr>
    <w:rPr>
      <w:rFonts w:ascii="Times New Roman" w:eastAsia="SimSun" w:hAnsi="Times New Roman" w:cs="Times New Roman"/>
      <w:i/>
      <w:noProof/>
      <w:sz w:val="16"/>
      <w:szCs w:val="20"/>
    </w:rPr>
  </w:style>
  <w:style w:type="character" w:styleId="PageNumber">
    <w:name w:val="page number"/>
    <w:basedOn w:val="DefaultParagraphFont"/>
    <w:uiPriority w:val="99"/>
    <w:semiHidden/>
    <w:unhideWhenUsed/>
    <w:rsid w:val="00D40B2A"/>
  </w:style>
  <w:style w:type="paragraph" w:customStyle="1" w:styleId="Acknowledgement">
    <w:name w:val="Acknowledgement"/>
    <w:basedOn w:val="Heading1"/>
    <w:qFormat/>
    <w:rsid w:val="002122FF"/>
    <w:pPr>
      <w:numPr>
        <w:numId w:val="0"/>
      </w:numPr>
    </w:pPr>
  </w:style>
  <w:style w:type="character" w:styleId="FollowedHyperlink">
    <w:name w:val="FollowedHyperlink"/>
    <w:basedOn w:val="DefaultParagraphFont"/>
    <w:uiPriority w:val="99"/>
    <w:semiHidden/>
    <w:unhideWhenUsed/>
    <w:rsid w:val="008E7F02"/>
    <w:rPr>
      <w:color w:val="954F72" w:themeColor="followedHyperlink"/>
      <w:u w:val="single"/>
    </w:rPr>
  </w:style>
  <w:style w:type="paragraph" w:styleId="ListParagraph">
    <w:name w:val="List Paragraph"/>
    <w:basedOn w:val="Normal"/>
    <w:uiPriority w:val="34"/>
    <w:qFormat/>
    <w:rsid w:val="00B16517"/>
    <w:pPr>
      <w:ind w:left="720"/>
      <w:contextualSpacing/>
    </w:pPr>
  </w:style>
  <w:style w:type="character" w:styleId="PlaceholderText">
    <w:name w:val="Placeholder Text"/>
    <w:basedOn w:val="DefaultParagraphFont"/>
    <w:uiPriority w:val="99"/>
    <w:semiHidden/>
    <w:rsid w:val="000E5933"/>
    <w:rPr>
      <w:color w:val="808080"/>
    </w:rPr>
  </w:style>
  <w:style w:type="paragraph" w:styleId="BalloonText">
    <w:name w:val="Balloon Text"/>
    <w:basedOn w:val="Normal"/>
    <w:link w:val="BalloonTextChar"/>
    <w:uiPriority w:val="99"/>
    <w:semiHidden/>
    <w:unhideWhenUsed/>
    <w:rsid w:val="0067432D"/>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7432D"/>
    <w:rPr>
      <w:rFonts w:ascii="Segoe UI" w:hAnsi="Segoe UI" w:cs="Segoe UI"/>
      <w:sz w:val="18"/>
      <w:szCs w:val="18"/>
    </w:rPr>
  </w:style>
  <w:style w:type="paragraph" w:styleId="BodyText">
    <w:name w:val="Body Text"/>
    <w:basedOn w:val="Normal"/>
    <w:link w:val="BodyTextChar"/>
    <w:uiPriority w:val="1"/>
    <w:qFormat/>
    <w:rsid w:val="00912080"/>
    <w:pPr>
      <w:widowControl w:val="0"/>
      <w:autoSpaceDE w:val="0"/>
      <w:autoSpaceDN w:val="0"/>
      <w:spacing w:line="240" w:lineRule="auto"/>
      <w:jc w:val="left"/>
    </w:pPr>
    <w:rPr>
      <w:rFonts w:eastAsia="Times New Roman" w:cs="Times New Roman"/>
      <w:sz w:val="22"/>
      <w:szCs w:val="22"/>
    </w:rPr>
  </w:style>
  <w:style w:type="character" w:customStyle="1" w:styleId="BodyTextChar">
    <w:name w:val="Body Text Char"/>
    <w:basedOn w:val="DefaultParagraphFont"/>
    <w:link w:val="BodyText"/>
    <w:uiPriority w:val="1"/>
    <w:rsid w:val="00912080"/>
    <w:rPr>
      <w:rFonts w:ascii="Times New Roman" w:eastAsia="Times New Roman" w:hAnsi="Times New Roman" w:cs="Times New Roman"/>
      <w:sz w:val="22"/>
      <w:szCs w:val="22"/>
    </w:rPr>
  </w:style>
  <w:style w:type="character" w:customStyle="1" w:styleId="markedcontent">
    <w:name w:val="markedcontent"/>
    <w:basedOn w:val="DefaultParagraphFont"/>
    <w:rsid w:val="00912080"/>
  </w:style>
  <w:style w:type="character" w:customStyle="1" w:styleId="titleboxinfo">
    <w:name w:val="titleboxinfo"/>
    <w:basedOn w:val="DefaultParagraphFont"/>
    <w:rsid w:val="00912080"/>
  </w:style>
  <w:style w:type="paragraph" w:styleId="HTMLPreformatted">
    <w:name w:val="HTML Preformatted"/>
    <w:basedOn w:val="Normal"/>
    <w:link w:val="HTMLPreformattedChar"/>
    <w:uiPriority w:val="99"/>
    <w:unhideWhenUsed/>
    <w:rsid w:val="00F1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13164"/>
    <w:rPr>
      <w:rFonts w:ascii="Courier New" w:eastAsia="Times New Roman" w:hAnsi="Courier New" w:cs="Courier New"/>
      <w:sz w:val="20"/>
      <w:szCs w:val="20"/>
    </w:rPr>
  </w:style>
  <w:style w:type="character" w:customStyle="1" w:styleId="y2iqfc">
    <w:name w:val="y2iqfc"/>
    <w:basedOn w:val="DefaultParagraphFont"/>
    <w:rsid w:val="00F13164"/>
  </w:style>
  <w:style w:type="character" w:styleId="Emphasis">
    <w:name w:val="Emphasis"/>
    <w:basedOn w:val="DefaultParagraphFont"/>
    <w:uiPriority w:val="20"/>
    <w:qFormat/>
    <w:rsid w:val="009A3CD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C9B"/>
    <w:pPr>
      <w:spacing w:line="276" w:lineRule="auto"/>
      <w:jc w:val="both"/>
    </w:pPr>
    <w:rPr>
      <w:rFonts w:ascii="Times New Roman" w:hAnsi="Times New Roman"/>
      <w:sz w:val="18"/>
    </w:rPr>
  </w:style>
  <w:style w:type="paragraph" w:styleId="Heading1">
    <w:name w:val="heading 1"/>
    <w:basedOn w:val="Normal"/>
    <w:next w:val="Normal"/>
    <w:link w:val="Heading1Char"/>
    <w:uiPriority w:val="9"/>
    <w:qFormat/>
    <w:rsid w:val="003F3F13"/>
    <w:pPr>
      <w:keepNext/>
      <w:keepLines/>
      <w:numPr>
        <w:numId w:val="6"/>
      </w:numPr>
      <w:spacing w:before="240" w:after="240"/>
      <w:jc w:val="left"/>
      <w:outlineLvl w:val="0"/>
    </w:pPr>
    <w:rPr>
      <w:rFonts w:eastAsiaTheme="majorEastAsia" w:cstheme="majorBidi"/>
      <w:b/>
      <w:bCs/>
      <w:sz w:val="21"/>
      <w:szCs w:val="32"/>
      <w:lang w:val="id-ID"/>
    </w:rPr>
  </w:style>
  <w:style w:type="paragraph" w:styleId="Heading2">
    <w:name w:val="heading 2"/>
    <w:basedOn w:val="Heading1"/>
    <w:next w:val="Normal"/>
    <w:link w:val="Heading2Char"/>
    <w:uiPriority w:val="9"/>
    <w:unhideWhenUsed/>
    <w:qFormat/>
    <w:rsid w:val="004527D9"/>
    <w:pPr>
      <w:numPr>
        <w:ilvl w:val="1"/>
      </w:numPr>
      <w:spacing w:before="120" w:after="120"/>
      <w:ind w:left="567" w:hanging="567"/>
      <w:outlineLvl w:val="1"/>
    </w:pPr>
    <w:rPr>
      <w:bCs w:val="0"/>
      <w:i/>
      <w:iCs/>
      <w:sz w:val="20"/>
      <w:szCs w:val="26"/>
    </w:rPr>
  </w:style>
  <w:style w:type="paragraph" w:styleId="Heading3">
    <w:name w:val="heading 3"/>
    <w:basedOn w:val="Heading2"/>
    <w:next w:val="Normal"/>
    <w:link w:val="Heading3Char"/>
    <w:uiPriority w:val="9"/>
    <w:unhideWhenUsed/>
    <w:qFormat/>
    <w:rsid w:val="004527D9"/>
    <w:pPr>
      <w:numPr>
        <w:ilvl w:val="2"/>
      </w:numPr>
      <w:ind w:left="720" w:hanging="720"/>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815"/>
    <w:pPr>
      <w:tabs>
        <w:tab w:val="center" w:pos="4680"/>
        <w:tab w:val="right" w:pos="9360"/>
      </w:tabs>
    </w:pPr>
  </w:style>
  <w:style w:type="character" w:customStyle="1" w:styleId="HeaderChar">
    <w:name w:val="Header Char"/>
    <w:basedOn w:val="DefaultParagraphFont"/>
    <w:link w:val="Header"/>
    <w:uiPriority w:val="99"/>
    <w:rsid w:val="00F94815"/>
  </w:style>
  <w:style w:type="paragraph" w:styleId="Footer">
    <w:name w:val="footer"/>
    <w:basedOn w:val="Normal"/>
    <w:link w:val="FooterChar"/>
    <w:uiPriority w:val="99"/>
    <w:unhideWhenUsed/>
    <w:rsid w:val="00F94815"/>
    <w:pPr>
      <w:tabs>
        <w:tab w:val="center" w:pos="4680"/>
        <w:tab w:val="right" w:pos="9360"/>
      </w:tabs>
    </w:pPr>
  </w:style>
  <w:style w:type="character" w:customStyle="1" w:styleId="FooterChar">
    <w:name w:val="Footer Char"/>
    <w:basedOn w:val="DefaultParagraphFont"/>
    <w:link w:val="Footer"/>
    <w:uiPriority w:val="99"/>
    <w:rsid w:val="00F94815"/>
  </w:style>
  <w:style w:type="table" w:styleId="TableGrid">
    <w:name w:val="Table Grid"/>
    <w:basedOn w:val="TableNormal"/>
    <w:uiPriority w:val="59"/>
    <w:rsid w:val="00F948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421F8"/>
    <w:rPr>
      <w:color w:val="0563C1" w:themeColor="hyperlink"/>
      <w:u w:val="single"/>
    </w:rPr>
  </w:style>
  <w:style w:type="paragraph" w:styleId="Title">
    <w:name w:val="Title"/>
    <w:basedOn w:val="Normal"/>
    <w:next w:val="Normal"/>
    <w:link w:val="TitleChar"/>
    <w:uiPriority w:val="10"/>
    <w:qFormat/>
    <w:rsid w:val="00112A22"/>
    <w:pPr>
      <w:spacing w:before="120" w:after="120"/>
      <w:contextualSpacing/>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112A22"/>
    <w:rPr>
      <w:rFonts w:ascii="Times New Roman" w:eastAsiaTheme="majorEastAsia" w:hAnsi="Times New Roman" w:cstheme="majorBidi"/>
      <w:spacing w:val="-10"/>
      <w:kern w:val="28"/>
      <w:sz w:val="32"/>
      <w:szCs w:val="56"/>
    </w:rPr>
  </w:style>
  <w:style w:type="paragraph" w:customStyle="1" w:styleId="Author">
    <w:name w:val="Author"/>
    <w:basedOn w:val="Normal"/>
    <w:next w:val="Normal"/>
    <w:qFormat/>
    <w:rsid w:val="00DC580C"/>
    <w:pPr>
      <w:spacing w:before="120" w:after="120"/>
    </w:pPr>
    <w:rPr>
      <w:rFonts w:cs="Times New Roman"/>
      <w:i/>
      <w:sz w:val="24"/>
    </w:rPr>
  </w:style>
  <w:style w:type="paragraph" w:customStyle="1" w:styleId="Affiliation">
    <w:name w:val="Affiliation"/>
    <w:basedOn w:val="Normal"/>
    <w:next w:val="Normal"/>
    <w:qFormat/>
    <w:rsid w:val="00DC580C"/>
    <w:rPr>
      <w:i/>
      <w:sz w:val="16"/>
      <w:szCs w:val="18"/>
    </w:rPr>
  </w:style>
  <w:style w:type="paragraph" w:customStyle="1" w:styleId="Abstract">
    <w:name w:val="Abstract"/>
    <w:basedOn w:val="Normal"/>
    <w:next w:val="Normal"/>
    <w:qFormat/>
    <w:rsid w:val="00E41749"/>
    <w:pPr>
      <w:spacing w:before="120" w:after="120"/>
      <w:jc w:val="left"/>
    </w:pPr>
    <w:rPr>
      <w:sz w:val="15"/>
    </w:rPr>
  </w:style>
  <w:style w:type="character" w:customStyle="1" w:styleId="Heading1Char">
    <w:name w:val="Heading 1 Char"/>
    <w:basedOn w:val="DefaultParagraphFont"/>
    <w:link w:val="Heading1"/>
    <w:uiPriority w:val="9"/>
    <w:rsid w:val="003F3F13"/>
    <w:rPr>
      <w:rFonts w:ascii="Times New Roman" w:eastAsiaTheme="majorEastAsia" w:hAnsi="Times New Roman" w:cstheme="majorBidi"/>
      <w:b/>
      <w:bCs/>
      <w:sz w:val="21"/>
      <w:szCs w:val="32"/>
      <w:lang w:val="id-ID"/>
    </w:rPr>
  </w:style>
  <w:style w:type="character" w:customStyle="1" w:styleId="Heading2Char">
    <w:name w:val="Heading 2 Char"/>
    <w:basedOn w:val="DefaultParagraphFont"/>
    <w:link w:val="Heading2"/>
    <w:uiPriority w:val="9"/>
    <w:rsid w:val="004527D9"/>
    <w:rPr>
      <w:rFonts w:ascii="Times New Roman" w:eastAsiaTheme="majorEastAsia" w:hAnsi="Times New Roman" w:cstheme="majorBidi"/>
      <w:b/>
      <w:i/>
      <w:iCs/>
      <w:sz w:val="20"/>
      <w:szCs w:val="26"/>
      <w:lang w:val="id-ID"/>
    </w:rPr>
  </w:style>
  <w:style w:type="character" w:customStyle="1" w:styleId="Heading3Char">
    <w:name w:val="Heading 3 Char"/>
    <w:basedOn w:val="DefaultParagraphFont"/>
    <w:link w:val="Heading3"/>
    <w:uiPriority w:val="9"/>
    <w:rsid w:val="004527D9"/>
    <w:rPr>
      <w:rFonts w:ascii="Times New Roman" w:eastAsiaTheme="majorEastAsia" w:hAnsi="Times New Roman" w:cstheme="majorBidi"/>
      <w:i/>
      <w:iCs/>
      <w:sz w:val="20"/>
      <w:szCs w:val="26"/>
      <w:lang w:val="id-ID"/>
    </w:rPr>
  </w:style>
  <w:style w:type="paragraph" w:customStyle="1" w:styleId="Els-equation">
    <w:name w:val="Els-equation"/>
    <w:next w:val="Normal"/>
    <w:rsid w:val="00B05A05"/>
    <w:pPr>
      <w:widowControl w:val="0"/>
      <w:tabs>
        <w:tab w:val="right" w:pos="4320"/>
        <w:tab w:val="right" w:pos="9120"/>
      </w:tabs>
      <w:spacing w:before="230" w:after="230" w:line="360" w:lineRule="auto"/>
    </w:pPr>
    <w:rPr>
      <w:rFonts w:ascii="Times New Roman" w:eastAsia="SimSun" w:hAnsi="Times New Roman" w:cs="Times New Roman"/>
      <w:i/>
      <w:noProof/>
      <w:sz w:val="16"/>
      <w:szCs w:val="20"/>
    </w:rPr>
  </w:style>
  <w:style w:type="character" w:styleId="PageNumber">
    <w:name w:val="page number"/>
    <w:basedOn w:val="DefaultParagraphFont"/>
    <w:uiPriority w:val="99"/>
    <w:semiHidden/>
    <w:unhideWhenUsed/>
    <w:rsid w:val="00D40B2A"/>
  </w:style>
  <w:style w:type="paragraph" w:customStyle="1" w:styleId="Acknowledgement">
    <w:name w:val="Acknowledgement"/>
    <w:basedOn w:val="Heading1"/>
    <w:qFormat/>
    <w:rsid w:val="002122FF"/>
    <w:pPr>
      <w:numPr>
        <w:numId w:val="0"/>
      </w:numPr>
    </w:pPr>
  </w:style>
  <w:style w:type="character" w:styleId="FollowedHyperlink">
    <w:name w:val="FollowedHyperlink"/>
    <w:basedOn w:val="DefaultParagraphFont"/>
    <w:uiPriority w:val="99"/>
    <w:semiHidden/>
    <w:unhideWhenUsed/>
    <w:rsid w:val="008E7F02"/>
    <w:rPr>
      <w:color w:val="954F72" w:themeColor="followedHyperlink"/>
      <w:u w:val="single"/>
    </w:rPr>
  </w:style>
  <w:style w:type="paragraph" w:styleId="ListParagraph">
    <w:name w:val="List Paragraph"/>
    <w:basedOn w:val="Normal"/>
    <w:uiPriority w:val="34"/>
    <w:qFormat/>
    <w:rsid w:val="00B16517"/>
    <w:pPr>
      <w:ind w:left="720"/>
      <w:contextualSpacing/>
    </w:pPr>
  </w:style>
  <w:style w:type="character" w:styleId="PlaceholderText">
    <w:name w:val="Placeholder Text"/>
    <w:basedOn w:val="DefaultParagraphFont"/>
    <w:uiPriority w:val="99"/>
    <w:semiHidden/>
    <w:rsid w:val="000E5933"/>
    <w:rPr>
      <w:color w:val="808080"/>
    </w:rPr>
  </w:style>
  <w:style w:type="paragraph" w:styleId="BalloonText">
    <w:name w:val="Balloon Text"/>
    <w:basedOn w:val="Normal"/>
    <w:link w:val="BalloonTextChar"/>
    <w:uiPriority w:val="99"/>
    <w:semiHidden/>
    <w:unhideWhenUsed/>
    <w:rsid w:val="0067432D"/>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7432D"/>
    <w:rPr>
      <w:rFonts w:ascii="Segoe UI" w:hAnsi="Segoe UI" w:cs="Segoe UI"/>
      <w:sz w:val="18"/>
      <w:szCs w:val="18"/>
    </w:rPr>
  </w:style>
  <w:style w:type="paragraph" w:styleId="BodyText">
    <w:name w:val="Body Text"/>
    <w:basedOn w:val="Normal"/>
    <w:link w:val="BodyTextChar"/>
    <w:uiPriority w:val="1"/>
    <w:qFormat/>
    <w:rsid w:val="00912080"/>
    <w:pPr>
      <w:widowControl w:val="0"/>
      <w:autoSpaceDE w:val="0"/>
      <w:autoSpaceDN w:val="0"/>
      <w:spacing w:line="240" w:lineRule="auto"/>
      <w:jc w:val="left"/>
    </w:pPr>
    <w:rPr>
      <w:rFonts w:eastAsia="Times New Roman" w:cs="Times New Roman"/>
      <w:sz w:val="22"/>
      <w:szCs w:val="22"/>
    </w:rPr>
  </w:style>
  <w:style w:type="character" w:customStyle="1" w:styleId="BodyTextChar">
    <w:name w:val="Body Text Char"/>
    <w:basedOn w:val="DefaultParagraphFont"/>
    <w:link w:val="BodyText"/>
    <w:uiPriority w:val="1"/>
    <w:rsid w:val="00912080"/>
    <w:rPr>
      <w:rFonts w:ascii="Times New Roman" w:eastAsia="Times New Roman" w:hAnsi="Times New Roman" w:cs="Times New Roman"/>
      <w:sz w:val="22"/>
      <w:szCs w:val="22"/>
    </w:rPr>
  </w:style>
  <w:style w:type="character" w:customStyle="1" w:styleId="markedcontent">
    <w:name w:val="markedcontent"/>
    <w:basedOn w:val="DefaultParagraphFont"/>
    <w:rsid w:val="00912080"/>
  </w:style>
  <w:style w:type="character" w:customStyle="1" w:styleId="titleboxinfo">
    <w:name w:val="titleboxinfo"/>
    <w:basedOn w:val="DefaultParagraphFont"/>
    <w:rsid w:val="00912080"/>
  </w:style>
  <w:style w:type="paragraph" w:styleId="HTMLPreformatted">
    <w:name w:val="HTML Preformatted"/>
    <w:basedOn w:val="Normal"/>
    <w:link w:val="HTMLPreformattedChar"/>
    <w:uiPriority w:val="99"/>
    <w:unhideWhenUsed/>
    <w:rsid w:val="00F1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13164"/>
    <w:rPr>
      <w:rFonts w:ascii="Courier New" w:eastAsia="Times New Roman" w:hAnsi="Courier New" w:cs="Courier New"/>
      <w:sz w:val="20"/>
      <w:szCs w:val="20"/>
    </w:rPr>
  </w:style>
  <w:style w:type="character" w:customStyle="1" w:styleId="y2iqfc">
    <w:name w:val="y2iqfc"/>
    <w:basedOn w:val="DefaultParagraphFont"/>
    <w:rsid w:val="00F13164"/>
  </w:style>
  <w:style w:type="character" w:styleId="Emphasis">
    <w:name w:val="Emphasis"/>
    <w:basedOn w:val="DefaultParagraphFont"/>
    <w:uiPriority w:val="20"/>
    <w:qFormat/>
    <w:rsid w:val="009A3C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19849">
      <w:bodyDiv w:val="1"/>
      <w:marLeft w:val="0"/>
      <w:marRight w:val="0"/>
      <w:marTop w:val="0"/>
      <w:marBottom w:val="0"/>
      <w:divBdr>
        <w:top w:val="none" w:sz="0" w:space="0" w:color="auto"/>
        <w:left w:val="none" w:sz="0" w:space="0" w:color="auto"/>
        <w:bottom w:val="none" w:sz="0" w:space="0" w:color="auto"/>
        <w:right w:val="none" w:sz="0" w:space="0" w:color="auto"/>
      </w:divBdr>
    </w:div>
    <w:div w:id="100733504">
      <w:bodyDiv w:val="1"/>
      <w:marLeft w:val="0"/>
      <w:marRight w:val="0"/>
      <w:marTop w:val="0"/>
      <w:marBottom w:val="0"/>
      <w:divBdr>
        <w:top w:val="none" w:sz="0" w:space="0" w:color="auto"/>
        <w:left w:val="none" w:sz="0" w:space="0" w:color="auto"/>
        <w:bottom w:val="none" w:sz="0" w:space="0" w:color="auto"/>
        <w:right w:val="none" w:sz="0" w:space="0" w:color="auto"/>
      </w:divBdr>
    </w:div>
    <w:div w:id="128598588">
      <w:bodyDiv w:val="1"/>
      <w:marLeft w:val="0"/>
      <w:marRight w:val="0"/>
      <w:marTop w:val="0"/>
      <w:marBottom w:val="0"/>
      <w:divBdr>
        <w:top w:val="none" w:sz="0" w:space="0" w:color="auto"/>
        <w:left w:val="none" w:sz="0" w:space="0" w:color="auto"/>
        <w:bottom w:val="none" w:sz="0" w:space="0" w:color="auto"/>
        <w:right w:val="none" w:sz="0" w:space="0" w:color="auto"/>
      </w:divBdr>
    </w:div>
    <w:div w:id="1090808764">
      <w:bodyDiv w:val="1"/>
      <w:marLeft w:val="0"/>
      <w:marRight w:val="0"/>
      <w:marTop w:val="0"/>
      <w:marBottom w:val="0"/>
      <w:divBdr>
        <w:top w:val="none" w:sz="0" w:space="0" w:color="auto"/>
        <w:left w:val="none" w:sz="0" w:space="0" w:color="auto"/>
        <w:bottom w:val="none" w:sz="0" w:space="0" w:color="auto"/>
        <w:right w:val="none" w:sz="0" w:space="0" w:color="auto"/>
      </w:divBdr>
    </w:div>
    <w:div w:id="1144740579">
      <w:bodyDiv w:val="1"/>
      <w:marLeft w:val="0"/>
      <w:marRight w:val="0"/>
      <w:marTop w:val="0"/>
      <w:marBottom w:val="0"/>
      <w:divBdr>
        <w:top w:val="none" w:sz="0" w:space="0" w:color="auto"/>
        <w:left w:val="none" w:sz="0" w:space="0" w:color="auto"/>
        <w:bottom w:val="none" w:sz="0" w:space="0" w:color="auto"/>
        <w:right w:val="none" w:sz="0" w:space="0" w:color="auto"/>
      </w:divBdr>
    </w:div>
    <w:div w:id="1442992810">
      <w:bodyDiv w:val="1"/>
      <w:marLeft w:val="0"/>
      <w:marRight w:val="0"/>
      <w:marTop w:val="0"/>
      <w:marBottom w:val="0"/>
      <w:divBdr>
        <w:top w:val="none" w:sz="0" w:space="0" w:color="auto"/>
        <w:left w:val="none" w:sz="0" w:space="0" w:color="auto"/>
        <w:bottom w:val="none" w:sz="0" w:space="0" w:color="auto"/>
        <w:right w:val="none" w:sz="0" w:space="0" w:color="auto"/>
      </w:divBdr>
    </w:div>
    <w:div w:id="1628580144">
      <w:bodyDiv w:val="1"/>
      <w:marLeft w:val="0"/>
      <w:marRight w:val="0"/>
      <w:marTop w:val="0"/>
      <w:marBottom w:val="0"/>
      <w:divBdr>
        <w:top w:val="none" w:sz="0" w:space="0" w:color="auto"/>
        <w:left w:val="none" w:sz="0" w:space="0" w:color="auto"/>
        <w:bottom w:val="none" w:sz="0" w:space="0" w:color="auto"/>
        <w:right w:val="none" w:sz="0" w:space="0" w:color="auto"/>
      </w:divBdr>
    </w:div>
    <w:div w:id="1710572658">
      <w:bodyDiv w:val="1"/>
      <w:marLeft w:val="0"/>
      <w:marRight w:val="0"/>
      <w:marTop w:val="0"/>
      <w:marBottom w:val="0"/>
      <w:divBdr>
        <w:top w:val="none" w:sz="0" w:space="0" w:color="auto"/>
        <w:left w:val="none" w:sz="0" w:space="0" w:color="auto"/>
        <w:bottom w:val="none" w:sz="0" w:space="0" w:color="auto"/>
        <w:right w:val="none" w:sz="0" w:space="0" w:color="auto"/>
      </w:divBdr>
    </w:div>
    <w:div w:id="1784299171">
      <w:bodyDiv w:val="1"/>
      <w:marLeft w:val="0"/>
      <w:marRight w:val="0"/>
      <w:marTop w:val="0"/>
      <w:marBottom w:val="0"/>
      <w:divBdr>
        <w:top w:val="none" w:sz="0" w:space="0" w:color="auto"/>
        <w:left w:val="none" w:sz="0" w:space="0" w:color="auto"/>
        <w:bottom w:val="none" w:sz="0" w:space="0" w:color="auto"/>
        <w:right w:val="none" w:sz="0" w:space="0" w:color="auto"/>
      </w:divBdr>
    </w:div>
    <w:div w:id="1831141577">
      <w:bodyDiv w:val="1"/>
      <w:marLeft w:val="0"/>
      <w:marRight w:val="0"/>
      <w:marTop w:val="0"/>
      <w:marBottom w:val="0"/>
      <w:divBdr>
        <w:top w:val="none" w:sz="0" w:space="0" w:color="auto"/>
        <w:left w:val="none" w:sz="0" w:space="0" w:color="auto"/>
        <w:bottom w:val="none" w:sz="0" w:space="0" w:color="auto"/>
        <w:right w:val="none" w:sz="0" w:space="0" w:color="auto"/>
      </w:divBdr>
    </w:div>
    <w:div w:id="21138174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journals.sagepub.com/doi/full/10.1177/2158244017732816"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journals.sagepub.com/doi/full/10.1177/2158244017732816" TargetMode="External"/><Relationship Id="rId2" Type="http://schemas.openxmlformats.org/officeDocument/2006/relationships/numbering" Target="numbering.xml"/><Relationship Id="rId16" Type="http://schemas.openxmlformats.org/officeDocument/2006/relationships/hyperlink" Target="https://journals.sagepub.com/doi/full/10.1177/2158244017732816" TargetMode="External"/><Relationship Id="rId20" Type="http://schemas.openxmlformats.org/officeDocument/2006/relationships/hyperlink" Target="https://ejournal.upgrisba.ac.id/index.php/jurnal-gramatika/issue/view/23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journals.sagepub.com/doi/full/10.1177/2158244017732816"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journals.sagepub.com/doi/full/10.1177/2158244017732816"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jurnal.rahiscendekiaindonesia.co.id/index.php/jalc"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jurnal.rahiscendekiaindonesia.co.id/index.php/jalc"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jurnal.rahiscendekiaindonesia.co.id/index.php/jalc"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jurnal.rahiscendekiaindonesia.co.id/index.php/jalc"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A9437-7FF8-4192-A387-12C6CDB1C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3337</Words>
  <Characters>19023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Template Artikel Jurnal Teknologi dan Sistem Informasi, Unand</vt:lpstr>
    </vt:vector>
  </TitlesOfParts>
  <Company>Universitas Andalas</Company>
  <LinksUpToDate>false</LinksUpToDate>
  <CharactersWithSpaces>22316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Artikel Jurnal Teknologi dan Sistem Informasi, Unand</dc:title>
  <dc:subject>Template Artikel</dc:subject>
  <dc:creator>Fajril Akbar</dc:creator>
  <cp:keywords>TEKNOSI, template, artikel, article, template, journal</cp:keywords>
  <cp:lastModifiedBy>Ahmad Syarqawi</cp:lastModifiedBy>
  <cp:revision>3</cp:revision>
  <cp:lastPrinted>2020-07-09T12:51:00Z</cp:lastPrinted>
  <dcterms:created xsi:type="dcterms:W3CDTF">2023-11-01T08:36:00Z</dcterms:created>
  <dcterms:modified xsi:type="dcterms:W3CDTF">2023-11-01T08:48:00Z</dcterms:modified>
</cp:coreProperties>
</file>